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D3011" w14:textId="77777777" w:rsidR="00E34107" w:rsidRDefault="00E34107" w:rsidP="00E34107">
      <w:pPr>
        <w:spacing w:after="0" w:line="240" w:lineRule="auto"/>
        <w:jc w:val="center"/>
        <w:rPr>
          <w:rFonts w:ascii="Times New Roman" w:hAnsi="Times New Roman" w:cs="Times New Roman"/>
          <w:sz w:val="24"/>
        </w:rPr>
      </w:pPr>
      <w:r w:rsidRPr="00E34107">
        <w:rPr>
          <w:rFonts w:ascii="Times New Roman" w:hAnsi="Times New Roman" w:cs="Times New Roman"/>
          <w:sz w:val="24"/>
        </w:rPr>
        <w:t>ESTIMATING THE OCCUPANCY, ABUNDANCE, AND DENSITY OF DUSKY GROUSE: DEVELOPING METHODS OF UNBIASED POPULATION</w:t>
      </w:r>
    </w:p>
    <w:p w14:paraId="7329A648" w14:textId="77777777" w:rsidR="00AE5A44" w:rsidRPr="00E34107" w:rsidRDefault="00E34107" w:rsidP="00E34107">
      <w:pPr>
        <w:spacing w:after="0" w:line="240" w:lineRule="auto"/>
        <w:jc w:val="center"/>
        <w:rPr>
          <w:rFonts w:ascii="Times New Roman" w:hAnsi="Times New Roman" w:cs="Times New Roman"/>
          <w:sz w:val="24"/>
        </w:rPr>
      </w:pPr>
      <w:r w:rsidRPr="00E34107">
        <w:rPr>
          <w:rFonts w:ascii="Times New Roman" w:hAnsi="Times New Roman" w:cs="Times New Roman"/>
          <w:sz w:val="24"/>
        </w:rPr>
        <w:t xml:space="preserve"> MONITIORING IN MONTANA</w:t>
      </w:r>
    </w:p>
    <w:p w14:paraId="1FDD1B82" w14:textId="77777777" w:rsidR="00E34107" w:rsidRDefault="00E34107" w:rsidP="00E34107">
      <w:pPr>
        <w:spacing w:after="0" w:line="240" w:lineRule="auto"/>
        <w:jc w:val="center"/>
        <w:rPr>
          <w:rFonts w:ascii="Times New Roman" w:hAnsi="Times New Roman" w:cs="Times New Roman"/>
          <w:sz w:val="24"/>
        </w:rPr>
      </w:pPr>
    </w:p>
    <w:p w14:paraId="00750DBE" w14:textId="77777777" w:rsidR="00E34107" w:rsidRDefault="00E34107" w:rsidP="00E34107">
      <w:pPr>
        <w:spacing w:after="0" w:line="240" w:lineRule="auto"/>
        <w:jc w:val="center"/>
        <w:rPr>
          <w:rFonts w:ascii="Times New Roman" w:hAnsi="Times New Roman" w:cs="Times New Roman"/>
          <w:sz w:val="24"/>
        </w:rPr>
      </w:pPr>
    </w:p>
    <w:p w14:paraId="259CD863" w14:textId="77777777" w:rsidR="00E34107" w:rsidRPr="00E34107" w:rsidRDefault="00E34107" w:rsidP="00E34107">
      <w:pPr>
        <w:spacing w:after="0" w:line="240" w:lineRule="auto"/>
        <w:jc w:val="center"/>
        <w:rPr>
          <w:rFonts w:ascii="Times New Roman" w:hAnsi="Times New Roman" w:cs="Times New Roman"/>
          <w:sz w:val="24"/>
        </w:rPr>
      </w:pPr>
    </w:p>
    <w:p w14:paraId="0D2627CF" w14:textId="77777777" w:rsidR="00E34107" w:rsidRPr="00E34107" w:rsidRDefault="00E34107" w:rsidP="00E34107">
      <w:pPr>
        <w:spacing w:after="0" w:line="240" w:lineRule="auto"/>
        <w:jc w:val="center"/>
        <w:rPr>
          <w:rFonts w:ascii="Times New Roman" w:hAnsi="Times New Roman" w:cs="Times New Roman"/>
          <w:color w:val="FF0000"/>
          <w:sz w:val="24"/>
        </w:rPr>
      </w:pPr>
      <w:r w:rsidRPr="00E34107">
        <w:rPr>
          <w:rFonts w:ascii="Times New Roman" w:hAnsi="Times New Roman" w:cs="Times New Roman"/>
          <w:sz w:val="24"/>
        </w:rPr>
        <w:t xml:space="preserve">PROJECT No. </w:t>
      </w:r>
      <w:r w:rsidR="001F76CB">
        <w:rPr>
          <w:rFonts w:ascii="Times New Roman" w:hAnsi="Times New Roman" w:cs="Times New Roman"/>
          <w:sz w:val="24"/>
        </w:rPr>
        <w:t>18-636</w:t>
      </w:r>
    </w:p>
    <w:p w14:paraId="0BD1E703" w14:textId="77777777" w:rsidR="00E34107" w:rsidRDefault="00E34107" w:rsidP="00E34107">
      <w:pPr>
        <w:spacing w:after="0" w:line="240" w:lineRule="auto"/>
        <w:jc w:val="center"/>
        <w:rPr>
          <w:rFonts w:ascii="Times New Roman" w:hAnsi="Times New Roman" w:cs="Times New Roman"/>
          <w:sz w:val="24"/>
        </w:rPr>
      </w:pPr>
    </w:p>
    <w:p w14:paraId="0E981FC5" w14:textId="77777777" w:rsidR="00E34107" w:rsidRDefault="00E34107" w:rsidP="00E34107">
      <w:pPr>
        <w:spacing w:after="0" w:line="240" w:lineRule="auto"/>
        <w:jc w:val="center"/>
        <w:rPr>
          <w:rFonts w:ascii="Times New Roman" w:hAnsi="Times New Roman" w:cs="Times New Roman"/>
          <w:sz w:val="24"/>
        </w:rPr>
      </w:pPr>
    </w:p>
    <w:p w14:paraId="7D0770D6" w14:textId="77777777" w:rsidR="00E34107" w:rsidRPr="00E34107" w:rsidRDefault="00E34107" w:rsidP="00E34107">
      <w:pPr>
        <w:spacing w:after="0" w:line="240" w:lineRule="auto"/>
        <w:jc w:val="center"/>
        <w:rPr>
          <w:rFonts w:ascii="Times New Roman" w:hAnsi="Times New Roman" w:cs="Times New Roman"/>
          <w:sz w:val="24"/>
        </w:rPr>
      </w:pPr>
    </w:p>
    <w:p w14:paraId="2180C701" w14:textId="77777777" w:rsidR="00E34107" w:rsidRPr="00E34107" w:rsidRDefault="00E34107" w:rsidP="00E34107">
      <w:pPr>
        <w:spacing w:after="0" w:line="240" w:lineRule="auto"/>
        <w:jc w:val="center"/>
        <w:rPr>
          <w:rFonts w:ascii="Times New Roman" w:hAnsi="Times New Roman" w:cs="Times New Roman"/>
          <w:sz w:val="24"/>
        </w:rPr>
      </w:pPr>
      <w:r w:rsidRPr="00E34107">
        <w:rPr>
          <w:rFonts w:ascii="Times New Roman" w:hAnsi="Times New Roman" w:cs="Times New Roman"/>
          <w:sz w:val="24"/>
        </w:rPr>
        <w:t>2018 ANNUAL REPORT</w:t>
      </w:r>
    </w:p>
    <w:p w14:paraId="645F39F8" w14:textId="77777777" w:rsidR="00E34107" w:rsidRDefault="00E34107" w:rsidP="00E34107">
      <w:pPr>
        <w:spacing w:after="0" w:line="240" w:lineRule="auto"/>
        <w:jc w:val="center"/>
        <w:rPr>
          <w:rFonts w:ascii="Times New Roman" w:hAnsi="Times New Roman" w:cs="Times New Roman"/>
          <w:sz w:val="24"/>
        </w:rPr>
      </w:pPr>
    </w:p>
    <w:p w14:paraId="343FB94F" w14:textId="77777777" w:rsidR="00E34107" w:rsidRPr="00E34107" w:rsidRDefault="00E34107" w:rsidP="00E34107">
      <w:pPr>
        <w:spacing w:after="0" w:line="240" w:lineRule="auto"/>
        <w:jc w:val="center"/>
        <w:rPr>
          <w:rFonts w:ascii="Times New Roman" w:hAnsi="Times New Roman" w:cs="Times New Roman"/>
          <w:sz w:val="24"/>
        </w:rPr>
      </w:pPr>
    </w:p>
    <w:p w14:paraId="0BB4D9DA" w14:textId="77777777" w:rsidR="00E34107" w:rsidRPr="00E34107" w:rsidRDefault="00E34107" w:rsidP="00E34107">
      <w:pPr>
        <w:spacing w:after="0" w:line="240" w:lineRule="auto"/>
        <w:jc w:val="center"/>
        <w:rPr>
          <w:rFonts w:ascii="Times New Roman" w:hAnsi="Times New Roman" w:cs="Times New Roman"/>
          <w:sz w:val="24"/>
        </w:rPr>
      </w:pPr>
    </w:p>
    <w:p w14:paraId="341644FB" w14:textId="77777777" w:rsidR="00E34107" w:rsidRDefault="00E34107" w:rsidP="00E34107">
      <w:pPr>
        <w:spacing w:after="0" w:line="240" w:lineRule="auto"/>
        <w:jc w:val="center"/>
        <w:rPr>
          <w:rFonts w:ascii="Times New Roman" w:hAnsi="Times New Roman" w:cs="Times New Roman"/>
          <w:sz w:val="24"/>
        </w:rPr>
      </w:pPr>
      <w:r w:rsidRPr="00E34107">
        <w:rPr>
          <w:rFonts w:ascii="Times New Roman" w:hAnsi="Times New Roman" w:cs="Times New Roman"/>
          <w:sz w:val="24"/>
        </w:rPr>
        <w:t>Submitted by:</w:t>
      </w:r>
    </w:p>
    <w:p w14:paraId="55612148" w14:textId="77777777" w:rsidR="00E34107" w:rsidRPr="00E34107" w:rsidRDefault="00E34107" w:rsidP="00E34107">
      <w:pPr>
        <w:spacing w:after="0" w:line="240" w:lineRule="auto"/>
        <w:jc w:val="center"/>
        <w:rPr>
          <w:rFonts w:ascii="Times New Roman" w:hAnsi="Times New Roman" w:cs="Times New Roman"/>
          <w:sz w:val="24"/>
        </w:rPr>
      </w:pPr>
    </w:p>
    <w:p w14:paraId="0A46A7AB" w14:textId="77777777" w:rsidR="00E34107" w:rsidRPr="00E34107" w:rsidRDefault="00E34107" w:rsidP="00E34107">
      <w:pPr>
        <w:pStyle w:val="NoSpacing"/>
        <w:jc w:val="center"/>
        <w:rPr>
          <w:rFonts w:ascii="Times New Roman" w:hAnsi="Times New Roman" w:cs="Times New Roman"/>
          <w:sz w:val="24"/>
        </w:rPr>
      </w:pPr>
      <w:r w:rsidRPr="00E34107">
        <w:rPr>
          <w:rFonts w:ascii="Times New Roman" w:hAnsi="Times New Roman" w:cs="Times New Roman"/>
          <w:sz w:val="24"/>
        </w:rPr>
        <w:t>Wildlife Habitat Ecology Lab</w:t>
      </w:r>
    </w:p>
    <w:p w14:paraId="539AFCCC" w14:textId="77777777" w:rsidR="00E34107" w:rsidRDefault="00E34107" w:rsidP="00E34107">
      <w:pPr>
        <w:pStyle w:val="NoSpacing"/>
        <w:jc w:val="center"/>
        <w:rPr>
          <w:rFonts w:ascii="Times New Roman" w:hAnsi="Times New Roman" w:cs="Times New Roman"/>
          <w:sz w:val="24"/>
        </w:rPr>
      </w:pPr>
      <w:r w:rsidRPr="00E34107">
        <w:rPr>
          <w:rFonts w:ascii="Times New Roman" w:hAnsi="Times New Roman" w:cs="Times New Roman"/>
          <w:sz w:val="24"/>
        </w:rPr>
        <w:t>Department of Animal and Range Sciences</w:t>
      </w:r>
    </w:p>
    <w:p w14:paraId="7BE1085B" w14:textId="77777777" w:rsidR="00E34107" w:rsidRDefault="00E34107" w:rsidP="00E34107">
      <w:pPr>
        <w:pStyle w:val="NoSpacing"/>
        <w:jc w:val="center"/>
        <w:rPr>
          <w:rFonts w:ascii="Times New Roman" w:hAnsi="Times New Roman" w:cs="Times New Roman"/>
          <w:sz w:val="24"/>
        </w:rPr>
      </w:pPr>
      <w:r>
        <w:rPr>
          <w:rFonts w:ascii="Times New Roman" w:hAnsi="Times New Roman" w:cs="Times New Roman"/>
          <w:sz w:val="24"/>
        </w:rPr>
        <w:t>Montana State University</w:t>
      </w:r>
    </w:p>
    <w:p w14:paraId="030A7AA2" w14:textId="77777777" w:rsidR="00E34107" w:rsidRDefault="00E34107" w:rsidP="00E34107">
      <w:pPr>
        <w:pStyle w:val="NoSpacing"/>
        <w:jc w:val="center"/>
        <w:rPr>
          <w:rFonts w:ascii="Times New Roman" w:hAnsi="Times New Roman" w:cs="Times New Roman"/>
          <w:sz w:val="24"/>
        </w:rPr>
      </w:pPr>
    </w:p>
    <w:p w14:paraId="440F37CC" w14:textId="77777777" w:rsidR="00E34107" w:rsidRDefault="00E34107" w:rsidP="00E34107">
      <w:pPr>
        <w:pStyle w:val="NoSpacing"/>
        <w:jc w:val="center"/>
        <w:rPr>
          <w:rFonts w:ascii="Times New Roman" w:hAnsi="Times New Roman" w:cs="Times New Roman"/>
          <w:sz w:val="24"/>
        </w:rPr>
      </w:pPr>
    </w:p>
    <w:p w14:paraId="16DC67A1" w14:textId="77777777" w:rsidR="00E34107" w:rsidRDefault="00E34107" w:rsidP="00E34107">
      <w:pPr>
        <w:pStyle w:val="NoSpacing"/>
        <w:jc w:val="center"/>
        <w:rPr>
          <w:rFonts w:ascii="Times New Roman" w:hAnsi="Times New Roman" w:cs="Times New Roman"/>
          <w:sz w:val="24"/>
        </w:rPr>
      </w:pPr>
      <w:r>
        <w:rPr>
          <w:rFonts w:ascii="Times New Roman" w:hAnsi="Times New Roman" w:cs="Times New Roman"/>
          <w:sz w:val="24"/>
        </w:rPr>
        <w:t>Presented to:</w:t>
      </w:r>
    </w:p>
    <w:p w14:paraId="20803FCA" w14:textId="77777777" w:rsidR="00E34107" w:rsidRDefault="00E34107" w:rsidP="00E34107">
      <w:pPr>
        <w:pStyle w:val="NoSpacing"/>
        <w:jc w:val="center"/>
        <w:rPr>
          <w:rFonts w:ascii="Times New Roman" w:hAnsi="Times New Roman" w:cs="Times New Roman"/>
          <w:sz w:val="24"/>
        </w:rPr>
      </w:pPr>
    </w:p>
    <w:p w14:paraId="731BF9FA" w14:textId="77777777" w:rsidR="00E34107" w:rsidRDefault="00E34107" w:rsidP="00E34107">
      <w:pPr>
        <w:pStyle w:val="NoSpacing"/>
        <w:jc w:val="center"/>
        <w:rPr>
          <w:rFonts w:ascii="Times New Roman" w:hAnsi="Times New Roman" w:cs="Times New Roman"/>
          <w:sz w:val="24"/>
        </w:rPr>
      </w:pPr>
      <w:r>
        <w:rPr>
          <w:rFonts w:ascii="Times New Roman" w:hAnsi="Times New Roman" w:cs="Times New Roman"/>
          <w:sz w:val="24"/>
        </w:rPr>
        <w:t>Montana Department of Fish, Wildlife, and Parks</w:t>
      </w:r>
    </w:p>
    <w:p w14:paraId="1351E49C" w14:textId="77777777" w:rsidR="00E34107" w:rsidRDefault="00E34107" w:rsidP="00E34107">
      <w:pPr>
        <w:pStyle w:val="NoSpacing"/>
        <w:jc w:val="center"/>
        <w:rPr>
          <w:rFonts w:ascii="Times New Roman" w:hAnsi="Times New Roman" w:cs="Times New Roman"/>
          <w:sz w:val="24"/>
        </w:rPr>
      </w:pPr>
    </w:p>
    <w:p w14:paraId="47BBE0A8" w14:textId="77777777" w:rsidR="00E34107" w:rsidRDefault="00E34107" w:rsidP="00E34107">
      <w:pPr>
        <w:pStyle w:val="NoSpacing"/>
        <w:jc w:val="center"/>
        <w:rPr>
          <w:rFonts w:ascii="Times New Roman" w:hAnsi="Times New Roman" w:cs="Times New Roman"/>
          <w:sz w:val="24"/>
        </w:rPr>
      </w:pPr>
    </w:p>
    <w:p w14:paraId="0DA6586A" w14:textId="77777777" w:rsidR="00E34107" w:rsidRDefault="00E34107" w:rsidP="00E34107">
      <w:pPr>
        <w:pStyle w:val="NoSpacing"/>
        <w:jc w:val="center"/>
        <w:rPr>
          <w:rFonts w:ascii="Times New Roman" w:hAnsi="Times New Roman" w:cs="Times New Roman"/>
          <w:sz w:val="24"/>
        </w:rPr>
      </w:pPr>
    </w:p>
    <w:p w14:paraId="419A83A5" w14:textId="77777777" w:rsidR="00E34107" w:rsidRDefault="00E34107" w:rsidP="00E34107">
      <w:pPr>
        <w:pStyle w:val="NoSpacing"/>
        <w:jc w:val="center"/>
        <w:rPr>
          <w:rFonts w:ascii="Times New Roman" w:hAnsi="Times New Roman" w:cs="Times New Roman"/>
          <w:sz w:val="24"/>
          <w:u w:val="single"/>
        </w:rPr>
      </w:pPr>
      <w:r w:rsidRPr="00E34107">
        <w:rPr>
          <w:rFonts w:ascii="Times New Roman" w:hAnsi="Times New Roman" w:cs="Times New Roman"/>
          <w:sz w:val="24"/>
          <w:u w:val="single"/>
        </w:rPr>
        <w:t>Principal Investigators</w:t>
      </w:r>
    </w:p>
    <w:p w14:paraId="5FB92010" w14:textId="77777777" w:rsidR="00E34107" w:rsidRDefault="00E34107" w:rsidP="00E34107">
      <w:pPr>
        <w:pStyle w:val="NoSpacing"/>
        <w:jc w:val="center"/>
        <w:rPr>
          <w:rFonts w:ascii="Times New Roman" w:hAnsi="Times New Roman" w:cs="Times New Roman"/>
          <w:sz w:val="24"/>
          <w:u w:val="single"/>
        </w:rPr>
      </w:pPr>
    </w:p>
    <w:p w14:paraId="5C0FFED2" w14:textId="77777777" w:rsidR="00E34107" w:rsidRDefault="00E34107" w:rsidP="00E34107">
      <w:pPr>
        <w:pStyle w:val="NoSpacing"/>
        <w:jc w:val="center"/>
        <w:rPr>
          <w:rFonts w:ascii="Times New Roman" w:hAnsi="Times New Roman" w:cs="Times New Roman"/>
          <w:sz w:val="24"/>
        </w:rPr>
      </w:pPr>
      <w:r>
        <w:rPr>
          <w:rFonts w:ascii="Times New Roman" w:hAnsi="Times New Roman" w:cs="Times New Roman"/>
          <w:sz w:val="24"/>
        </w:rPr>
        <w:t>Lance McNew</w:t>
      </w:r>
    </w:p>
    <w:p w14:paraId="6CAFA58A" w14:textId="77777777" w:rsidR="00E34107" w:rsidRDefault="00E34107" w:rsidP="00E34107">
      <w:pPr>
        <w:pStyle w:val="NoSpacing"/>
        <w:jc w:val="center"/>
        <w:rPr>
          <w:rFonts w:ascii="Times New Roman" w:hAnsi="Times New Roman" w:cs="Times New Roman"/>
          <w:sz w:val="24"/>
        </w:rPr>
      </w:pPr>
      <w:r>
        <w:rPr>
          <w:rFonts w:ascii="Times New Roman" w:hAnsi="Times New Roman" w:cs="Times New Roman"/>
          <w:sz w:val="24"/>
        </w:rPr>
        <w:t>Claire Gower</w:t>
      </w:r>
    </w:p>
    <w:p w14:paraId="296E8483" w14:textId="77777777" w:rsidR="00E34107" w:rsidRDefault="00E34107" w:rsidP="00E34107">
      <w:pPr>
        <w:pStyle w:val="NoSpacing"/>
        <w:jc w:val="center"/>
        <w:rPr>
          <w:rFonts w:ascii="Times New Roman" w:hAnsi="Times New Roman" w:cs="Times New Roman"/>
          <w:sz w:val="24"/>
        </w:rPr>
      </w:pPr>
      <w:r>
        <w:rPr>
          <w:rFonts w:ascii="Times New Roman" w:hAnsi="Times New Roman" w:cs="Times New Roman"/>
          <w:sz w:val="24"/>
        </w:rPr>
        <w:t>Howard Burt</w:t>
      </w:r>
    </w:p>
    <w:p w14:paraId="0FDE664A" w14:textId="77777777" w:rsidR="00E34107" w:rsidRDefault="00E34107" w:rsidP="00E34107">
      <w:pPr>
        <w:pStyle w:val="NoSpacing"/>
        <w:jc w:val="center"/>
        <w:rPr>
          <w:rFonts w:ascii="Times New Roman" w:hAnsi="Times New Roman" w:cs="Times New Roman"/>
          <w:sz w:val="24"/>
        </w:rPr>
      </w:pPr>
      <w:r>
        <w:rPr>
          <w:rFonts w:ascii="Times New Roman" w:hAnsi="Times New Roman" w:cs="Times New Roman"/>
          <w:sz w:val="24"/>
        </w:rPr>
        <w:t>Lorelle Berkeley</w:t>
      </w:r>
    </w:p>
    <w:p w14:paraId="6206F069" w14:textId="77777777" w:rsidR="00E34107" w:rsidRDefault="00E34107" w:rsidP="00E34107">
      <w:pPr>
        <w:pStyle w:val="NoSpacing"/>
        <w:jc w:val="center"/>
        <w:rPr>
          <w:rFonts w:ascii="Times New Roman" w:hAnsi="Times New Roman" w:cs="Times New Roman"/>
          <w:sz w:val="24"/>
        </w:rPr>
      </w:pPr>
    </w:p>
    <w:p w14:paraId="3F41C995" w14:textId="77777777" w:rsidR="00E34107" w:rsidRDefault="00E34107" w:rsidP="00E34107">
      <w:pPr>
        <w:pStyle w:val="NoSpacing"/>
        <w:jc w:val="center"/>
        <w:rPr>
          <w:rFonts w:ascii="Times New Roman" w:hAnsi="Times New Roman" w:cs="Times New Roman"/>
          <w:sz w:val="24"/>
        </w:rPr>
      </w:pPr>
    </w:p>
    <w:p w14:paraId="59DF2003" w14:textId="77777777" w:rsidR="00E34107" w:rsidRPr="00E34107" w:rsidRDefault="00E34107" w:rsidP="00E34107">
      <w:pPr>
        <w:pStyle w:val="NoSpacing"/>
        <w:jc w:val="center"/>
        <w:rPr>
          <w:rFonts w:ascii="Times New Roman" w:hAnsi="Times New Roman" w:cs="Times New Roman"/>
          <w:sz w:val="24"/>
          <w:u w:val="single"/>
        </w:rPr>
      </w:pPr>
      <w:r w:rsidRPr="00E34107">
        <w:rPr>
          <w:rFonts w:ascii="Times New Roman" w:hAnsi="Times New Roman" w:cs="Times New Roman"/>
          <w:sz w:val="24"/>
          <w:u w:val="single"/>
        </w:rPr>
        <w:t>Graduate Students</w:t>
      </w:r>
    </w:p>
    <w:p w14:paraId="5FDBE67C" w14:textId="77777777" w:rsidR="00E34107" w:rsidRDefault="00E34107" w:rsidP="00E34107">
      <w:pPr>
        <w:pStyle w:val="NoSpacing"/>
        <w:jc w:val="center"/>
        <w:rPr>
          <w:rFonts w:ascii="Times New Roman" w:hAnsi="Times New Roman" w:cs="Times New Roman"/>
          <w:sz w:val="24"/>
        </w:rPr>
      </w:pPr>
    </w:p>
    <w:p w14:paraId="12260342" w14:textId="77777777" w:rsidR="00E34107" w:rsidRDefault="00E34107" w:rsidP="00E34107">
      <w:pPr>
        <w:pStyle w:val="NoSpacing"/>
        <w:jc w:val="center"/>
        <w:rPr>
          <w:rFonts w:ascii="Times New Roman" w:hAnsi="Times New Roman" w:cs="Times New Roman"/>
          <w:sz w:val="24"/>
        </w:rPr>
      </w:pPr>
      <w:r>
        <w:rPr>
          <w:rFonts w:ascii="Times New Roman" w:hAnsi="Times New Roman" w:cs="Times New Roman"/>
          <w:sz w:val="24"/>
        </w:rPr>
        <w:t>Elizabeth Leipold</w:t>
      </w:r>
    </w:p>
    <w:p w14:paraId="5757B725" w14:textId="77777777" w:rsidR="00E34107" w:rsidRDefault="00E34107" w:rsidP="00E34107">
      <w:pPr>
        <w:pStyle w:val="NoSpacing"/>
        <w:jc w:val="center"/>
        <w:rPr>
          <w:rFonts w:ascii="Times New Roman" w:hAnsi="Times New Roman" w:cs="Times New Roman"/>
          <w:sz w:val="24"/>
        </w:rPr>
      </w:pPr>
    </w:p>
    <w:p w14:paraId="5B19DACF" w14:textId="77777777" w:rsidR="00E34107" w:rsidRDefault="00E34107">
      <w:pPr>
        <w:rPr>
          <w:rFonts w:ascii="Times New Roman" w:hAnsi="Times New Roman" w:cs="Times New Roman"/>
          <w:sz w:val="24"/>
        </w:rPr>
      </w:pPr>
      <w:r>
        <w:rPr>
          <w:rFonts w:ascii="Times New Roman" w:hAnsi="Times New Roman" w:cs="Times New Roman"/>
          <w:sz w:val="24"/>
        </w:rPr>
        <w:br w:type="page"/>
      </w:r>
    </w:p>
    <w:p w14:paraId="09EC2546" w14:textId="77777777" w:rsidR="00E34107" w:rsidRDefault="00E34107" w:rsidP="00E34107">
      <w:pPr>
        <w:pStyle w:val="NoSpacing"/>
        <w:jc w:val="center"/>
        <w:rPr>
          <w:rFonts w:ascii="Times New Roman" w:hAnsi="Times New Roman" w:cs="Times New Roman"/>
          <w:b/>
          <w:sz w:val="24"/>
        </w:rPr>
      </w:pPr>
      <w:r>
        <w:rPr>
          <w:rFonts w:ascii="Times New Roman" w:hAnsi="Times New Roman" w:cs="Times New Roman"/>
          <w:b/>
          <w:sz w:val="24"/>
        </w:rPr>
        <w:lastRenderedPageBreak/>
        <w:t>EXECUTIVE SUMMARY</w:t>
      </w:r>
    </w:p>
    <w:p w14:paraId="435E9B63" w14:textId="77777777" w:rsidR="00E34107" w:rsidRDefault="00E34107" w:rsidP="00E34107">
      <w:pPr>
        <w:pStyle w:val="NoSpacing"/>
        <w:jc w:val="center"/>
        <w:rPr>
          <w:rFonts w:ascii="Times New Roman" w:hAnsi="Times New Roman" w:cs="Times New Roman"/>
          <w:b/>
          <w:sz w:val="24"/>
        </w:rPr>
      </w:pPr>
    </w:p>
    <w:p w14:paraId="1F7BFE35" w14:textId="1890ED11" w:rsidR="00931A53" w:rsidRDefault="00931A53" w:rsidP="00931A53">
      <w:pPr>
        <w:pStyle w:val="NoSpacing"/>
        <w:rPr>
          <w:rFonts w:ascii="Times New Roman" w:hAnsi="Times New Roman" w:cs="Times New Roman"/>
          <w:sz w:val="24"/>
        </w:rPr>
      </w:pPr>
      <w:r>
        <w:rPr>
          <w:rFonts w:ascii="Times New Roman" w:hAnsi="Times New Roman" w:cs="Times New Roman"/>
          <w:sz w:val="24"/>
        </w:rPr>
        <w:t>This report summarize</w:t>
      </w:r>
      <w:r w:rsidR="001F76CB">
        <w:rPr>
          <w:rFonts w:ascii="Times New Roman" w:hAnsi="Times New Roman" w:cs="Times New Roman"/>
          <w:sz w:val="24"/>
        </w:rPr>
        <w:t>s</w:t>
      </w:r>
      <w:r>
        <w:rPr>
          <w:rFonts w:ascii="Times New Roman" w:hAnsi="Times New Roman" w:cs="Times New Roman"/>
          <w:sz w:val="24"/>
        </w:rPr>
        <w:t xml:space="preserve"> the results of the first </w:t>
      </w:r>
      <w:r w:rsidR="00746F31">
        <w:rPr>
          <w:rFonts w:ascii="Times New Roman" w:hAnsi="Times New Roman" w:cs="Times New Roman"/>
          <w:sz w:val="24"/>
        </w:rPr>
        <w:t>quarter</w:t>
      </w:r>
      <w:r>
        <w:rPr>
          <w:rFonts w:ascii="Times New Roman" w:hAnsi="Times New Roman" w:cs="Times New Roman"/>
          <w:sz w:val="24"/>
        </w:rPr>
        <w:t xml:space="preserve"> (September – December 2018) of a four-year (2018</w:t>
      </w:r>
      <w:r w:rsidR="001F76CB">
        <w:rPr>
          <w:rFonts w:ascii="Times New Roman" w:hAnsi="Times New Roman" w:cs="Times New Roman"/>
          <w:sz w:val="24"/>
        </w:rPr>
        <w:t xml:space="preserve"> – </w:t>
      </w:r>
      <w:r>
        <w:rPr>
          <w:rFonts w:ascii="Times New Roman" w:hAnsi="Times New Roman" w:cs="Times New Roman"/>
          <w:sz w:val="24"/>
        </w:rPr>
        <w:t>2022) research project conducted by researchers at Montana State University</w:t>
      </w:r>
      <w:r w:rsidR="00C43BE3">
        <w:rPr>
          <w:rFonts w:ascii="Times New Roman" w:hAnsi="Times New Roman" w:cs="Times New Roman"/>
          <w:sz w:val="24"/>
        </w:rPr>
        <w:t>’s Wildlife Habitat Ecology Lab</w:t>
      </w:r>
      <w:r>
        <w:rPr>
          <w:rFonts w:ascii="Times New Roman" w:hAnsi="Times New Roman" w:cs="Times New Roman"/>
          <w:sz w:val="24"/>
        </w:rPr>
        <w:t xml:space="preserve"> to develop methods for unbiased population monitoring for Dusky grouse (</w:t>
      </w:r>
      <w:proofErr w:type="spellStart"/>
      <w:r>
        <w:rPr>
          <w:rFonts w:ascii="Times New Roman" w:hAnsi="Times New Roman" w:cs="Times New Roman"/>
          <w:i/>
          <w:sz w:val="24"/>
        </w:rPr>
        <w:t>Dendragapus</w:t>
      </w:r>
      <w:proofErr w:type="spellEnd"/>
      <w:r>
        <w:rPr>
          <w:rFonts w:ascii="Times New Roman" w:hAnsi="Times New Roman" w:cs="Times New Roman"/>
          <w:i/>
          <w:sz w:val="24"/>
        </w:rPr>
        <w:t xml:space="preserve"> obscurus</w:t>
      </w:r>
      <w:r>
        <w:rPr>
          <w:rFonts w:ascii="Times New Roman" w:hAnsi="Times New Roman" w:cs="Times New Roman"/>
          <w:sz w:val="24"/>
        </w:rPr>
        <w:t xml:space="preserve">; previously “blue grouse”) in Montana. </w:t>
      </w:r>
    </w:p>
    <w:p w14:paraId="72D3F78A" w14:textId="77777777" w:rsidR="00FC35B2" w:rsidRDefault="00FC35B2" w:rsidP="00931A53">
      <w:pPr>
        <w:pStyle w:val="NoSpacing"/>
        <w:rPr>
          <w:rFonts w:ascii="Times New Roman" w:hAnsi="Times New Roman" w:cs="Times New Roman"/>
          <w:sz w:val="24"/>
        </w:rPr>
      </w:pPr>
    </w:p>
    <w:p w14:paraId="18FA55A1" w14:textId="1BB13860" w:rsidR="00106DF4" w:rsidRDefault="00FC35B2" w:rsidP="00106DF4">
      <w:pPr>
        <w:pStyle w:val="NoSpacing"/>
        <w:rPr>
          <w:rFonts w:ascii="Times New Roman" w:hAnsi="Times New Roman" w:cs="Times New Roman"/>
          <w:sz w:val="24"/>
        </w:rPr>
      </w:pPr>
      <w:r>
        <w:rPr>
          <w:rFonts w:ascii="Times New Roman" w:hAnsi="Times New Roman" w:cs="Times New Roman"/>
          <w:sz w:val="24"/>
        </w:rPr>
        <w:t xml:space="preserve">This first quarter focused on </w:t>
      </w:r>
      <w:r w:rsidR="00217B41">
        <w:rPr>
          <w:rFonts w:ascii="Times New Roman" w:hAnsi="Times New Roman" w:cs="Times New Roman"/>
          <w:sz w:val="24"/>
        </w:rPr>
        <w:t xml:space="preserve">building and evaluating a statewide model </w:t>
      </w:r>
      <w:r w:rsidR="002B12D0">
        <w:rPr>
          <w:rFonts w:ascii="Times New Roman" w:hAnsi="Times New Roman" w:cs="Times New Roman"/>
          <w:sz w:val="24"/>
        </w:rPr>
        <w:t xml:space="preserve">of relative habitat suitability </w:t>
      </w:r>
      <w:r w:rsidR="005A12DD">
        <w:rPr>
          <w:rFonts w:ascii="Times New Roman" w:hAnsi="Times New Roman" w:cs="Times New Roman"/>
          <w:sz w:val="24"/>
        </w:rPr>
        <w:t xml:space="preserve">for </w:t>
      </w:r>
      <w:r w:rsidR="00217B41">
        <w:rPr>
          <w:rFonts w:ascii="Times New Roman" w:hAnsi="Times New Roman" w:cs="Times New Roman"/>
          <w:sz w:val="24"/>
        </w:rPr>
        <w:t>dusky grouse in Montana</w:t>
      </w:r>
      <w:r w:rsidR="00746F31">
        <w:rPr>
          <w:rFonts w:ascii="Times New Roman" w:hAnsi="Times New Roman" w:cs="Times New Roman"/>
          <w:sz w:val="24"/>
        </w:rPr>
        <w:t>.</w:t>
      </w:r>
      <w:r w:rsidR="001F76CB">
        <w:rPr>
          <w:rFonts w:ascii="Times New Roman" w:hAnsi="Times New Roman" w:cs="Times New Roman"/>
          <w:sz w:val="24"/>
        </w:rPr>
        <w:t xml:space="preserve"> We obtained </w:t>
      </w:r>
      <w:r>
        <w:rPr>
          <w:rFonts w:ascii="Times New Roman" w:hAnsi="Times New Roman" w:cs="Times New Roman"/>
          <w:sz w:val="24"/>
        </w:rPr>
        <w:t xml:space="preserve">dusky grouse </w:t>
      </w:r>
      <w:r w:rsidR="001F76CB">
        <w:rPr>
          <w:rFonts w:ascii="Times New Roman" w:hAnsi="Times New Roman" w:cs="Times New Roman"/>
          <w:sz w:val="24"/>
        </w:rPr>
        <w:t xml:space="preserve">observations collected during the past nine springs (April–June, 2009–2018) from the Integrated Monitoring in Bird Conservation (IMBCR) program and extracted </w:t>
      </w:r>
      <w:r w:rsidR="008121A8">
        <w:rPr>
          <w:rFonts w:ascii="Times New Roman" w:hAnsi="Times New Roman" w:cs="Times New Roman"/>
          <w:sz w:val="24"/>
        </w:rPr>
        <w:t>habitat information</w:t>
      </w:r>
      <w:r w:rsidR="00784C1A">
        <w:rPr>
          <w:rFonts w:ascii="Times New Roman" w:hAnsi="Times New Roman" w:cs="Times New Roman"/>
          <w:sz w:val="24"/>
        </w:rPr>
        <w:t xml:space="preserve"> for</w:t>
      </w:r>
      <w:r w:rsidR="008121A8">
        <w:rPr>
          <w:rFonts w:ascii="Times New Roman" w:hAnsi="Times New Roman" w:cs="Times New Roman"/>
          <w:sz w:val="24"/>
        </w:rPr>
        <w:t xml:space="preserve"> </w:t>
      </w:r>
      <w:r w:rsidR="009D4CBD">
        <w:rPr>
          <w:rFonts w:ascii="Times New Roman" w:hAnsi="Times New Roman" w:cs="Times New Roman"/>
          <w:sz w:val="24"/>
        </w:rPr>
        <w:t>detected/not-detected</w:t>
      </w:r>
      <w:r w:rsidR="008121A8">
        <w:rPr>
          <w:rFonts w:ascii="Times New Roman" w:hAnsi="Times New Roman" w:cs="Times New Roman"/>
          <w:sz w:val="24"/>
        </w:rPr>
        <w:t xml:space="preserve"> locations</w:t>
      </w:r>
      <w:r w:rsidR="001F76CB">
        <w:rPr>
          <w:rFonts w:ascii="Times New Roman" w:hAnsi="Times New Roman" w:cs="Times New Roman"/>
          <w:sz w:val="24"/>
        </w:rPr>
        <w:t xml:space="preserve"> </w:t>
      </w:r>
      <w:r w:rsidR="009D4CBD">
        <w:rPr>
          <w:rFonts w:ascii="Times New Roman" w:hAnsi="Times New Roman" w:cs="Times New Roman"/>
          <w:sz w:val="24"/>
        </w:rPr>
        <w:t>using</w:t>
      </w:r>
      <w:r w:rsidR="001F76CB">
        <w:rPr>
          <w:rFonts w:ascii="Times New Roman" w:hAnsi="Times New Roman" w:cs="Times New Roman"/>
          <w:sz w:val="24"/>
        </w:rPr>
        <w:t xml:space="preserve"> remotely-sense geospatial datasets</w:t>
      </w:r>
      <w:r w:rsidR="008121A8">
        <w:rPr>
          <w:rFonts w:ascii="Times New Roman" w:hAnsi="Times New Roman" w:cs="Times New Roman"/>
          <w:sz w:val="24"/>
        </w:rPr>
        <w:t xml:space="preserve">. We </w:t>
      </w:r>
      <w:r w:rsidR="000E08B1">
        <w:rPr>
          <w:rFonts w:ascii="Times New Roman" w:hAnsi="Times New Roman" w:cs="Times New Roman"/>
          <w:sz w:val="24"/>
        </w:rPr>
        <w:t xml:space="preserve">evaluated relative habitat use with resource selection functions calibrated using generalized linear mixed models. Candidate models representing hypothesized relationships between grouse detections/non-detections and habitat conditions (e.g. forest type and coverage, relative elevation, slope) were compared using multi-model inference based on information </w:t>
      </w:r>
      <w:r w:rsidR="00776C5C">
        <w:rPr>
          <w:rFonts w:ascii="Times New Roman" w:hAnsi="Times New Roman" w:cs="Times New Roman"/>
          <w:sz w:val="24"/>
        </w:rPr>
        <w:t xml:space="preserve">theory. Vegetation types were classified by specific type and by groupings.  The groups consisted of conifer forest, riparian areas, sparsely vegetated areas, mountain shrub, barren, agriculture, developed, grassland, hardwood, </w:t>
      </w:r>
      <w:r w:rsidR="004A6D7D">
        <w:rPr>
          <w:rFonts w:ascii="Times New Roman" w:hAnsi="Times New Roman" w:cs="Times New Roman"/>
          <w:sz w:val="24"/>
        </w:rPr>
        <w:t>and Douglas fir forest</w:t>
      </w:r>
      <w:r w:rsidR="00776C5C">
        <w:rPr>
          <w:rFonts w:ascii="Times New Roman" w:hAnsi="Times New Roman" w:cs="Times New Roman"/>
          <w:sz w:val="24"/>
        </w:rPr>
        <w:t xml:space="preserve">. </w:t>
      </w:r>
      <w:bookmarkStart w:id="0" w:name="_Hlk536368490"/>
      <w:r w:rsidR="004A6D7D">
        <w:rPr>
          <w:rFonts w:ascii="Times New Roman" w:hAnsi="Times New Roman" w:cs="Times New Roman"/>
          <w:sz w:val="24"/>
        </w:rPr>
        <w:t xml:space="preserve">We found the following </w:t>
      </w:r>
      <w:r w:rsidR="005A12DD">
        <w:rPr>
          <w:rFonts w:ascii="Times New Roman" w:hAnsi="Times New Roman" w:cs="Times New Roman"/>
          <w:sz w:val="24"/>
        </w:rPr>
        <w:t xml:space="preserve">spatially-explicit </w:t>
      </w:r>
      <w:r w:rsidR="004A6D7D">
        <w:rPr>
          <w:rFonts w:ascii="Times New Roman" w:hAnsi="Times New Roman" w:cs="Times New Roman"/>
          <w:sz w:val="24"/>
        </w:rPr>
        <w:t xml:space="preserve">habitat attributes to have a significant effect on whether or not a dusky grouse was detected at a site: proportion of rocky mountain subalpine montane mesic meadow, proportion of northern Rocky mountain dry-mesic montane mixed conifer forest, proportion of Douglas fir forest, proportion of area with shrubs 0.5–1 meter in height, average elevation, proportion of northern Rocky Mountain ponderosa pine woodland and savanna, average slope, proportion of riparian area, distance to the edge of conifer forest, </w:t>
      </w:r>
      <w:r w:rsidR="00693AB5">
        <w:rPr>
          <w:rFonts w:ascii="Times New Roman" w:hAnsi="Times New Roman" w:cs="Times New Roman"/>
          <w:sz w:val="24"/>
        </w:rPr>
        <w:t xml:space="preserve">and </w:t>
      </w:r>
      <w:r w:rsidR="004A6D7D">
        <w:rPr>
          <w:rFonts w:ascii="Times New Roman" w:hAnsi="Times New Roman" w:cs="Times New Roman"/>
          <w:sz w:val="24"/>
        </w:rPr>
        <w:t>proportion of total conifer forest</w:t>
      </w:r>
      <w:r w:rsidR="00776C5C">
        <w:rPr>
          <w:rFonts w:ascii="Times New Roman" w:hAnsi="Times New Roman" w:cs="Times New Roman"/>
          <w:sz w:val="24"/>
        </w:rPr>
        <w:t>.</w:t>
      </w:r>
      <w:r w:rsidR="00926566">
        <w:rPr>
          <w:rFonts w:ascii="Times New Roman" w:hAnsi="Times New Roman" w:cs="Times New Roman"/>
          <w:sz w:val="24"/>
        </w:rPr>
        <w:t xml:space="preserve"> Preliminary results suggested </w:t>
      </w:r>
      <w:bookmarkEnd w:id="0"/>
      <w:r w:rsidR="00106DF4">
        <w:rPr>
          <w:rFonts w:ascii="Times New Roman" w:hAnsi="Times New Roman" w:cs="Times New Roman"/>
          <w:sz w:val="24"/>
        </w:rPr>
        <w:t xml:space="preserve">that relative use </w:t>
      </w:r>
      <w:r w:rsidR="00E44EA8">
        <w:rPr>
          <w:rFonts w:ascii="Times New Roman" w:hAnsi="Times New Roman" w:cs="Times New Roman"/>
          <w:sz w:val="24"/>
        </w:rPr>
        <w:t xml:space="preserve">for dusky grouse was higher in areas with higher proportions of mixed conifer forest (β = 1.86 ± 1.53) and subalpine meadows (β = 3.89 ± 1.10). Relative use was lower as the distance to conifer forest increased (β = -0.002 ± 0.006) and in areas with higher proportions of riparian area (β = -3.33 ± 5.31). </w:t>
      </w:r>
      <w:r w:rsidR="005A12DD">
        <w:rPr>
          <w:rFonts w:ascii="Times New Roman" w:hAnsi="Times New Roman" w:cs="Times New Roman"/>
          <w:sz w:val="24"/>
        </w:rPr>
        <w:t>R</w:t>
      </w:r>
      <w:r w:rsidR="00E44EA8">
        <w:rPr>
          <w:rFonts w:ascii="Times New Roman" w:hAnsi="Times New Roman" w:cs="Times New Roman"/>
          <w:sz w:val="24"/>
        </w:rPr>
        <w:t xml:space="preserve">elative use </w:t>
      </w:r>
      <w:r w:rsidR="00106DF4">
        <w:rPr>
          <w:rFonts w:ascii="Times New Roman" w:hAnsi="Times New Roman" w:cs="Times New Roman"/>
          <w:sz w:val="24"/>
        </w:rPr>
        <w:t xml:space="preserve">by dusky grouse was maximized when the proportion of shrub coverage (woody vegetation 0.5–1 meter in height) was </w:t>
      </w:r>
      <w:r w:rsidR="00331E12">
        <w:rPr>
          <w:rFonts w:ascii="Times New Roman" w:hAnsi="Times New Roman" w:cs="Times New Roman"/>
          <w:sz w:val="24"/>
        </w:rPr>
        <w:t>0.05</w:t>
      </w:r>
      <w:r w:rsidR="00106DF4">
        <w:rPr>
          <w:rFonts w:ascii="Times New Roman" w:hAnsi="Times New Roman" w:cs="Times New Roman"/>
          <w:sz w:val="24"/>
        </w:rPr>
        <w:t>, and when average elevation of a 250</w:t>
      </w:r>
      <w:r w:rsidR="005A12DD">
        <w:rPr>
          <w:rFonts w:ascii="Times New Roman" w:hAnsi="Times New Roman" w:cs="Times New Roman"/>
          <w:sz w:val="24"/>
        </w:rPr>
        <w:t>-</w:t>
      </w:r>
      <w:r w:rsidR="00106DF4">
        <w:rPr>
          <w:rFonts w:ascii="Times New Roman" w:hAnsi="Times New Roman" w:cs="Times New Roman"/>
          <w:sz w:val="24"/>
        </w:rPr>
        <w:t xml:space="preserve">m area was between </w:t>
      </w:r>
      <w:r w:rsidR="00C74DB3">
        <w:rPr>
          <w:rFonts w:ascii="Times New Roman" w:hAnsi="Times New Roman" w:cs="Times New Roman"/>
          <w:sz w:val="24"/>
        </w:rPr>
        <w:t>1600</w:t>
      </w:r>
      <w:r w:rsidR="00106DF4">
        <w:rPr>
          <w:rFonts w:ascii="Times New Roman" w:hAnsi="Times New Roman" w:cs="Times New Roman"/>
          <w:sz w:val="24"/>
        </w:rPr>
        <w:t xml:space="preserve"> and </w:t>
      </w:r>
      <w:r w:rsidR="00C74DB3">
        <w:rPr>
          <w:rFonts w:ascii="Times New Roman" w:hAnsi="Times New Roman" w:cs="Times New Roman"/>
          <w:sz w:val="24"/>
        </w:rPr>
        <w:t>17</w:t>
      </w:r>
      <w:r w:rsidR="00CB2DED">
        <w:rPr>
          <w:rFonts w:ascii="Times New Roman" w:hAnsi="Times New Roman" w:cs="Times New Roman"/>
          <w:sz w:val="24"/>
        </w:rPr>
        <w:t>00</w:t>
      </w:r>
      <w:r w:rsidR="00106DF4">
        <w:rPr>
          <w:rFonts w:ascii="Times New Roman" w:hAnsi="Times New Roman" w:cs="Times New Roman"/>
          <w:sz w:val="24"/>
        </w:rPr>
        <w:t xml:space="preserve"> m.  </w:t>
      </w:r>
      <w:bookmarkStart w:id="1" w:name="_Hlk536790547"/>
      <w:r w:rsidR="00106DF4">
        <w:rPr>
          <w:rFonts w:ascii="Times New Roman" w:hAnsi="Times New Roman" w:cs="Times New Roman"/>
          <w:sz w:val="24"/>
        </w:rPr>
        <w:t xml:space="preserve">Relative use </w:t>
      </w:r>
      <w:r w:rsidR="00E44EA8">
        <w:rPr>
          <w:rFonts w:ascii="Times New Roman" w:hAnsi="Times New Roman" w:cs="Times New Roman"/>
          <w:sz w:val="24"/>
        </w:rPr>
        <w:t xml:space="preserve">also </w:t>
      </w:r>
      <w:r w:rsidR="00106DF4">
        <w:rPr>
          <w:rFonts w:ascii="Times New Roman" w:hAnsi="Times New Roman" w:cs="Times New Roman"/>
          <w:sz w:val="24"/>
        </w:rPr>
        <w:t xml:space="preserve">exhibited positive non-linear relationships with the proportional coverage of the Douglas fir forest (β = 0.29 ± 0.23), in which relative use increased rapidly until </w:t>
      </w:r>
      <w:r w:rsidR="00243545">
        <w:rPr>
          <w:rFonts w:ascii="Times New Roman" w:hAnsi="Times New Roman" w:cs="Times New Roman"/>
          <w:sz w:val="24"/>
        </w:rPr>
        <w:t>about 40%</w:t>
      </w:r>
      <w:r w:rsidR="00106DF4">
        <w:rPr>
          <w:rFonts w:ascii="Times New Roman" w:hAnsi="Times New Roman" w:cs="Times New Roman"/>
          <w:sz w:val="24"/>
        </w:rPr>
        <w:t xml:space="preserve"> of the </w:t>
      </w:r>
      <w:r w:rsidR="005A12DD">
        <w:rPr>
          <w:rFonts w:ascii="Times New Roman" w:hAnsi="Times New Roman" w:cs="Times New Roman"/>
          <w:sz w:val="24"/>
        </w:rPr>
        <w:t xml:space="preserve">20-ha </w:t>
      </w:r>
      <w:r w:rsidR="00106DF4">
        <w:rPr>
          <w:rFonts w:ascii="Times New Roman" w:hAnsi="Times New Roman" w:cs="Times New Roman"/>
          <w:sz w:val="24"/>
        </w:rPr>
        <w:t xml:space="preserve">survey area was classified as Douglas fir forest, and proportion of conifer forest (β = 0.14 ± 0.30), in which relative use </w:t>
      </w:r>
      <w:r w:rsidR="00311C7A">
        <w:rPr>
          <w:rFonts w:ascii="Times New Roman" w:hAnsi="Times New Roman" w:cs="Times New Roman"/>
          <w:sz w:val="24"/>
        </w:rPr>
        <w:t>increase</w:t>
      </w:r>
      <w:r w:rsidR="00E44EA8">
        <w:rPr>
          <w:rFonts w:ascii="Times New Roman" w:hAnsi="Times New Roman" w:cs="Times New Roman"/>
          <w:sz w:val="24"/>
        </w:rPr>
        <w:t>d</w:t>
      </w:r>
      <w:r w:rsidR="00311C7A">
        <w:rPr>
          <w:rFonts w:ascii="Times New Roman" w:hAnsi="Times New Roman" w:cs="Times New Roman"/>
          <w:sz w:val="24"/>
        </w:rPr>
        <w:t xml:space="preserve"> rapidly until 40–50 % of the survey area was classified as conifer forest </w:t>
      </w:r>
      <w:r w:rsidR="00106DF4">
        <w:rPr>
          <w:rFonts w:ascii="Times New Roman" w:hAnsi="Times New Roman" w:cs="Times New Roman"/>
          <w:sz w:val="24"/>
        </w:rPr>
        <w:t xml:space="preserve"> Relative use also exhibited a positive non-linear relationship with average slope (β = 0.24 ± 0.41), in which relative use increased rapidly until </w:t>
      </w:r>
      <w:r w:rsidR="00E44EA8">
        <w:rPr>
          <w:rFonts w:ascii="Times New Roman" w:hAnsi="Times New Roman" w:cs="Times New Roman"/>
          <w:sz w:val="24"/>
        </w:rPr>
        <w:t xml:space="preserve">average slope was </w:t>
      </w:r>
      <w:r w:rsidR="00106DF4">
        <w:rPr>
          <w:rFonts w:ascii="Times New Roman" w:hAnsi="Times New Roman" w:cs="Times New Roman"/>
          <w:sz w:val="24"/>
        </w:rPr>
        <w:t xml:space="preserve">about 20º, and with proportion of ponderosa pine forest (β = 0.16 ± 0.22), in which relative use </w:t>
      </w:r>
      <w:r w:rsidR="00243545">
        <w:rPr>
          <w:rFonts w:ascii="Times New Roman" w:hAnsi="Times New Roman" w:cs="Times New Roman"/>
          <w:sz w:val="24"/>
        </w:rPr>
        <w:t>increased until about 20–30% of the survey area was classified as ponderosa pine forest</w:t>
      </w:r>
      <w:r w:rsidR="00106DF4">
        <w:rPr>
          <w:rFonts w:ascii="Times New Roman" w:hAnsi="Times New Roman" w:cs="Times New Roman"/>
          <w:sz w:val="24"/>
        </w:rPr>
        <w:t>.</w:t>
      </w:r>
      <w:bookmarkEnd w:id="1"/>
    </w:p>
    <w:p w14:paraId="48CC637E" w14:textId="74F292E5" w:rsidR="008121A8" w:rsidRDefault="0068097B" w:rsidP="00931A53">
      <w:pPr>
        <w:pStyle w:val="NoSpacing"/>
        <w:rPr>
          <w:rFonts w:ascii="Times New Roman" w:hAnsi="Times New Roman" w:cs="Times New Roman"/>
          <w:sz w:val="24"/>
        </w:rPr>
      </w:pPr>
      <w:r>
        <w:rPr>
          <w:rFonts w:ascii="Times New Roman" w:hAnsi="Times New Roman" w:cs="Times New Roman"/>
          <w:sz w:val="24"/>
        </w:rPr>
        <w:t xml:space="preserve"> </w:t>
      </w:r>
    </w:p>
    <w:p w14:paraId="544D77C1" w14:textId="77777777" w:rsidR="00693AB5" w:rsidRPr="00693AB5" w:rsidRDefault="00693AB5" w:rsidP="00693AB5">
      <w:pPr>
        <w:spacing w:after="0" w:line="240" w:lineRule="auto"/>
        <w:rPr>
          <w:rFonts w:ascii="Times New Roman" w:hAnsi="Times New Roman" w:cs="Times New Roman"/>
          <w:sz w:val="24"/>
        </w:rPr>
      </w:pPr>
      <w:r w:rsidRPr="00693AB5">
        <w:rPr>
          <w:rFonts w:ascii="Times New Roman" w:hAnsi="Times New Roman" w:cs="Times New Roman"/>
          <w:sz w:val="24"/>
        </w:rPr>
        <w:t xml:space="preserve">We conducted a series of statistical simulations to evaluate the efficacy of potential survey protocols and N-mixture models for monitoring dusky grouse populations.  Based on discussions with FWP Region 3 personnel, an acceptable monitoring program would produce an unbiased index of annual population in each administrative region.  In addition, the annual estimate or index should have a coefficient of variation (CV) of less than 15% in order to be useful for management. We simulated sixteen data sets of dusky grouse abundance across various survey </w:t>
      </w:r>
      <w:r w:rsidRPr="00693AB5">
        <w:rPr>
          <w:rFonts w:ascii="Times New Roman" w:hAnsi="Times New Roman" w:cs="Times New Roman"/>
          <w:sz w:val="24"/>
        </w:rPr>
        <w:lastRenderedPageBreak/>
        <w:t xml:space="preserve">protocols, including 2–3 replicated surveys within a period of population closure at 50, 100, 200, and 500 independent survey sites. Each simulation was parameterized with a unique combination of number of survey sites and number of replicate surveys (2 or 3), under two specifications of mean local abundance per site (1.25 grouse per survey site, and 0.625 grouse per survey site) based on preliminary results from a Utah study.  Results of our simulations revealed that 3 replicate surveys at each of 100 independent survey sites yielded unbiased and relatively precise (&lt; 15% CV) indices of regional population abundance when site-specific abundance was at least 0.625 grouse and average probability of detection was 0.5.    </w:t>
      </w:r>
    </w:p>
    <w:p w14:paraId="3AF818EE" w14:textId="77777777" w:rsidR="00693AB5" w:rsidRPr="00693AB5" w:rsidRDefault="00693AB5" w:rsidP="00693AB5">
      <w:pPr>
        <w:spacing w:after="0" w:line="240" w:lineRule="auto"/>
        <w:rPr>
          <w:rFonts w:ascii="Times New Roman" w:hAnsi="Times New Roman" w:cs="Times New Roman"/>
          <w:sz w:val="24"/>
        </w:rPr>
      </w:pPr>
    </w:p>
    <w:p w14:paraId="5AE138ED" w14:textId="78CC85E0" w:rsidR="00693AB5" w:rsidRPr="00693AB5" w:rsidRDefault="00693AB5" w:rsidP="00693AB5">
      <w:pPr>
        <w:spacing w:after="0" w:line="240" w:lineRule="auto"/>
        <w:rPr>
          <w:rFonts w:ascii="Times New Roman" w:hAnsi="Times New Roman" w:cs="Times New Roman"/>
          <w:sz w:val="24"/>
        </w:rPr>
      </w:pPr>
      <w:r w:rsidRPr="00693AB5">
        <w:rPr>
          <w:rFonts w:ascii="Times New Roman" w:hAnsi="Times New Roman" w:cs="Times New Roman"/>
          <w:sz w:val="24"/>
        </w:rPr>
        <w:t xml:space="preserve">A secondary objective is that our survey protocol and analytical framework can be used with little modification to evaluate the associations between dusky grouse abundance and habitat conditions or management actions (e.g., effects of beetle-kill or timber harvest).  We therefore developed four additional datasets to evaluate the effects of a hypothetical habitat condition on dusky grouse abundance.  An acceptable sampling protocol would yield unbiased estimates of 1) the true regional population size, and 2) the effect of the habitat covariate on local dusky grouse abundance.  We evaluated two scenarios in which the hypothetical habitat condition (X) had a strong effect on site-specific abundance (β = -1.0), reflecting a 50% decrease in local abundance for every 0.1 increase in the habitat covariate (e.g., proportion beetle killed forest).  We evaluated a weaker, but still negative, effect (β = -0.5) of the habitat covariate on local abundance in two additional scenarios. Generally, all parameters were unbiased (their 95% </w:t>
      </w:r>
      <w:proofErr w:type="spellStart"/>
      <w:r w:rsidRPr="00693AB5">
        <w:rPr>
          <w:rFonts w:ascii="Times New Roman" w:hAnsi="Times New Roman" w:cs="Times New Roman"/>
          <w:sz w:val="24"/>
        </w:rPr>
        <w:t>C</w:t>
      </w:r>
      <w:r w:rsidR="005A12DD">
        <w:rPr>
          <w:rFonts w:ascii="Times New Roman" w:hAnsi="Times New Roman" w:cs="Times New Roman"/>
          <w:sz w:val="24"/>
        </w:rPr>
        <w:t>r</w:t>
      </w:r>
      <w:r w:rsidRPr="00693AB5">
        <w:rPr>
          <w:rFonts w:ascii="Times New Roman" w:hAnsi="Times New Roman" w:cs="Times New Roman"/>
          <w:sz w:val="24"/>
        </w:rPr>
        <w:t>I</w:t>
      </w:r>
      <w:proofErr w:type="spellEnd"/>
      <w:r w:rsidRPr="00693AB5">
        <w:rPr>
          <w:rFonts w:ascii="Times New Roman" w:hAnsi="Times New Roman" w:cs="Times New Roman"/>
          <w:sz w:val="24"/>
        </w:rPr>
        <w:t xml:space="preserve"> of posterior distributions overlapped the true slope coefficient), and allowed correct inference to be made regarding the effects of the covariate.  A scenario where 100 sites are surveyed three times yielded unbiased estimates of estimates of regional population size and unbiased estimates of the effect size when the true effect of the habitat covariate was either strong or weak.  As expected, however, the precision of the total population abundance estimate was reduced when a habitat treatment covariate was added to the model. For example, the probability that the N-mixture model and protocol of 100 sites surveyed 3 times yields a total population estimate with &lt; 15% CV is 0.66 and 0.76 when the effect is strong and weak, respectively.  If 200 sites are surveyed 3 times, the model produces unbiased estimates of all parameters, as well as precise estimates of total population size.  Overall, results of our simulations suggest that a survey protocol in which at least 100 independent sites are surveyed 3 times per year will yield unbiased and acceptably precise estimates of regional dusky grouse populations and allow for evaluation of associations between local grouse abundance and a habitat covariate or management action.  Evaluation of relationships between local abundance and habitat covariates may require additional survey sites, depending on the strength of the relationship.</w:t>
      </w:r>
    </w:p>
    <w:p w14:paraId="45E1164A" w14:textId="77777777" w:rsidR="00E34107" w:rsidRDefault="00E34107">
      <w:pPr>
        <w:rPr>
          <w:rFonts w:ascii="Times New Roman" w:hAnsi="Times New Roman" w:cs="Times New Roman"/>
          <w:b/>
          <w:sz w:val="24"/>
        </w:rPr>
      </w:pPr>
      <w:r>
        <w:rPr>
          <w:rFonts w:ascii="Times New Roman" w:hAnsi="Times New Roman" w:cs="Times New Roman"/>
          <w:b/>
          <w:sz w:val="24"/>
        </w:rPr>
        <w:br w:type="page"/>
      </w:r>
    </w:p>
    <w:p w14:paraId="6720E880" w14:textId="77777777" w:rsidR="00931A53" w:rsidRDefault="00931A53" w:rsidP="00931A53">
      <w:pPr>
        <w:spacing w:after="0" w:line="240" w:lineRule="auto"/>
        <w:jc w:val="center"/>
        <w:rPr>
          <w:rFonts w:ascii="Times New Roman" w:hAnsi="Times New Roman" w:cs="Times New Roman"/>
          <w:sz w:val="24"/>
        </w:rPr>
      </w:pPr>
      <w:r w:rsidRPr="00E34107">
        <w:rPr>
          <w:rFonts w:ascii="Times New Roman" w:hAnsi="Times New Roman" w:cs="Times New Roman"/>
          <w:sz w:val="24"/>
        </w:rPr>
        <w:lastRenderedPageBreak/>
        <w:t>ESTIMATING THE OCCUPANCY, ABUNDANCE, AND DENSITY OF DUSKY GROUSE: DEVELOPING METHODS OF UNBIASED POPULATION</w:t>
      </w:r>
    </w:p>
    <w:p w14:paraId="74846B9C" w14:textId="77777777" w:rsidR="00931A53" w:rsidRPr="00E34107" w:rsidRDefault="00931A53" w:rsidP="00931A53">
      <w:pPr>
        <w:spacing w:after="0" w:line="240" w:lineRule="auto"/>
        <w:jc w:val="center"/>
        <w:rPr>
          <w:rFonts w:ascii="Times New Roman" w:hAnsi="Times New Roman" w:cs="Times New Roman"/>
          <w:sz w:val="24"/>
        </w:rPr>
      </w:pPr>
      <w:r w:rsidRPr="00E34107">
        <w:rPr>
          <w:rFonts w:ascii="Times New Roman" w:hAnsi="Times New Roman" w:cs="Times New Roman"/>
          <w:sz w:val="24"/>
        </w:rPr>
        <w:t xml:space="preserve"> MONITIORING IN MONTANA</w:t>
      </w:r>
    </w:p>
    <w:p w14:paraId="17213C35" w14:textId="77777777" w:rsidR="00E34107" w:rsidRDefault="00E34107" w:rsidP="00E34107">
      <w:pPr>
        <w:pStyle w:val="NoSpacing"/>
        <w:jc w:val="center"/>
        <w:rPr>
          <w:rFonts w:ascii="Times New Roman" w:hAnsi="Times New Roman" w:cs="Times New Roman"/>
          <w:b/>
          <w:sz w:val="24"/>
        </w:rPr>
      </w:pPr>
    </w:p>
    <w:p w14:paraId="710F6C88" w14:textId="77777777" w:rsidR="00931A53" w:rsidRDefault="00931A53" w:rsidP="00E34107">
      <w:pPr>
        <w:pStyle w:val="NoSpacing"/>
        <w:jc w:val="center"/>
        <w:rPr>
          <w:rFonts w:ascii="Times New Roman" w:hAnsi="Times New Roman" w:cs="Times New Roman"/>
          <w:sz w:val="24"/>
        </w:rPr>
      </w:pPr>
      <w:r>
        <w:rPr>
          <w:rFonts w:ascii="Times New Roman" w:hAnsi="Times New Roman" w:cs="Times New Roman"/>
          <w:sz w:val="24"/>
        </w:rPr>
        <w:t>2018 Annual Report</w:t>
      </w:r>
    </w:p>
    <w:p w14:paraId="77C38ED8" w14:textId="77777777" w:rsidR="00931A53" w:rsidRDefault="00931A53" w:rsidP="00E34107">
      <w:pPr>
        <w:pStyle w:val="NoSpacing"/>
        <w:jc w:val="center"/>
        <w:rPr>
          <w:rFonts w:ascii="Times New Roman" w:hAnsi="Times New Roman" w:cs="Times New Roman"/>
          <w:sz w:val="24"/>
        </w:rPr>
      </w:pPr>
    </w:p>
    <w:p w14:paraId="244BF4F9" w14:textId="77777777" w:rsidR="00931A53" w:rsidRDefault="00931A53" w:rsidP="00931A53">
      <w:pPr>
        <w:pStyle w:val="NoSpacing"/>
        <w:rPr>
          <w:rFonts w:ascii="Times New Roman" w:hAnsi="Times New Roman" w:cs="Times New Roman"/>
          <w:b/>
          <w:sz w:val="24"/>
        </w:rPr>
      </w:pPr>
      <w:r>
        <w:rPr>
          <w:rFonts w:ascii="Times New Roman" w:hAnsi="Times New Roman" w:cs="Times New Roman"/>
          <w:b/>
          <w:sz w:val="24"/>
        </w:rPr>
        <w:t>OBJECTIVES</w:t>
      </w:r>
    </w:p>
    <w:p w14:paraId="1101BBB8" w14:textId="77777777" w:rsidR="00931A53" w:rsidRDefault="00931A53" w:rsidP="00931A53">
      <w:pPr>
        <w:pStyle w:val="NoSpacing"/>
        <w:rPr>
          <w:rFonts w:ascii="Times New Roman" w:hAnsi="Times New Roman" w:cs="Times New Roman"/>
          <w:b/>
          <w:sz w:val="24"/>
        </w:rPr>
      </w:pPr>
    </w:p>
    <w:p w14:paraId="0A8B2B5C" w14:textId="77777777" w:rsidR="00931A53" w:rsidRDefault="00931A53" w:rsidP="00931A53">
      <w:pPr>
        <w:pStyle w:val="NoSpacing"/>
        <w:rPr>
          <w:rFonts w:ascii="Times New Roman" w:hAnsi="Times New Roman" w:cs="Times New Roman"/>
          <w:b/>
          <w:sz w:val="24"/>
        </w:rPr>
      </w:pPr>
      <w:r>
        <w:rPr>
          <w:rFonts w:ascii="Times New Roman" w:hAnsi="Times New Roman" w:cs="Times New Roman"/>
          <w:b/>
          <w:sz w:val="24"/>
        </w:rPr>
        <w:t xml:space="preserve">Objective 1: Generate a predictive </w:t>
      </w:r>
      <w:r w:rsidR="00183EDB">
        <w:rPr>
          <w:rFonts w:ascii="Times New Roman" w:hAnsi="Times New Roman" w:cs="Times New Roman"/>
          <w:b/>
          <w:sz w:val="24"/>
        </w:rPr>
        <w:t>model of</w:t>
      </w:r>
      <w:r>
        <w:rPr>
          <w:rFonts w:ascii="Times New Roman" w:hAnsi="Times New Roman" w:cs="Times New Roman"/>
          <w:b/>
          <w:sz w:val="24"/>
        </w:rPr>
        <w:t xml:space="preserve"> habitat suitability for dusky grouse throughout their range in Montana</w:t>
      </w:r>
    </w:p>
    <w:p w14:paraId="180B0DAA" w14:textId="77777777" w:rsidR="00183EDB" w:rsidRDefault="00183EDB" w:rsidP="00931A53">
      <w:pPr>
        <w:pStyle w:val="NoSpacing"/>
        <w:rPr>
          <w:rFonts w:ascii="Times New Roman" w:hAnsi="Times New Roman" w:cs="Times New Roman"/>
          <w:b/>
          <w:sz w:val="24"/>
        </w:rPr>
      </w:pPr>
    </w:p>
    <w:p w14:paraId="7B17F0CC" w14:textId="77777777" w:rsidR="00931A53" w:rsidRDefault="00931A53" w:rsidP="00931A53">
      <w:pPr>
        <w:pStyle w:val="NoSpacing"/>
        <w:rPr>
          <w:rFonts w:ascii="Times New Roman" w:hAnsi="Times New Roman" w:cs="Times New Roman"/>
          <w:i/>
          <w:sz w:val="24"/>
        </w:rPr>
      </w:pPr>
      <w:r>
        <w:rPr>
          <w:rFonts w:ascii="Times New Roman" w:hAnsi="Times New Roman" w:cs="Times New Roman"/>
          <w:i/>
          <w:sz w:val="24"/>
        </w:rPr>
        <w:t>Accomplishments</w:t>
      </w:r>
    </w:p>
    <w:p w14:paraId="607DAB3B" w14:textId="77777777" w:rsidR="00513F80" w:rsidRDefault="00513F80" w:rsidP="00931A53">
      <w:pPr>
        <w:pStyle w:val="NoSpacing"/>
        <w:rPr>
          <w:rFonts w:ascii="Times New Roman" w:hAnsi="Times New Roman" w:cs="Times New Roman"/>
          <w:i/>
          <w:sz w:val="24"/>
        </w:rPr>
      </w:pPr>
    </w:p>
    <w:p w14:paraId="501EF0A4" w14:textId="373C131D" w:rsidR="00902BDE" w:rsidRDefault="00902BDE" w:rsidP="00931A53">
      <w:pPr>
        <w:pStyle w:val="NoSpacing"/>
        <w:rPr>
          <w:rFonts w:ascii="Times New Roman" w:hAnsi="Times New Roman" w:cs="Times New Roman"/>
          <w:sz w:val="24"/>
        </w:rPr>
      </w:pPr>
      <w:r>
        <w:rPr>
          <w:rFonts w:ascii="Times New Roman" w:hAnsi="Times New Roman" w:cs="Times New Roman"/>
          <w:sz w:val="24"/>
        </w:rPr>
        <w:t xml:space="preserve">The goal of this quarter was to </w:t>
      </w:r>
      <w:r w:rsidR="00391835">
        <w:rPr>
          <w:rFonts w:ascii="Times New Roman" w:hAnsi="Times New Roman" w:cs="Times New Roman"/>
          <w:sz w:val="24"/>
        </w:rPr>
        <w:t>develop and test a predictive model</w:t>
      </w:r>
      <w:r>
        <w:rPr>
          <w:rFonts w:ascii="Times New Roman" w:hAnsi="Times New Roman" w:cs="Times New Roman"/>
          <w:sz w:val="24"/>
        </w:rPr>
        <w:t xml:space="preserve"> of habitat suitability for dusky grouse</w:t>
      </w:r>
      <w:r w:rsidR="00391835">
        <w:rPr>
          <w:rFonts w:ascii="Times New Roman" w:hAnsi="Times New Roman" w:cs="Times New Roman"/>
          <w:sz w:val="24"/>
        </w:rPr>
        <w:t xml:space="preserve"> that can be used to identify appropriate survey sites. We obtained dusky grouse observation data from the </w:t>
      </w:r>
      <w:r w:rsidR="002A6B10">
        <w:rPr>
          <w:rFonts w:ascii="Times New Roman" w:hAnsi="Times New Roman" w:cs="Times New Roman"/>
          <w:sz w:val="24"/>
        </w:rPr>
        <w:t xml:space="preserve">Integrated Monitoring in Bird Conservation Regions </w:t>
      </w:r>
      <w:r w:rsidR="00C477DD">
        <w:rPr>
          <w:rFonts w:ascii="Times New Roman" w:hAnsi="Times New Roman" w:cs="Times New Roman"/>
          <w:sz w:val="24"/>
        </w:rPr>
        <w:t xml:space="preserve">monitoring program </w:t>
      </w:r>
      <w:r w:rsidR="002A6B10">
        <w:rPr>
          <w:rFonts w:ascii="Times New Roman" w:hAnsi="Times New Roman" w:cs="Times New Roman"/>
          <w:sz w:val="24"/>
        </w:rPr>
        <w:t>(hereafter, IMBCR)</w:t>
      </w:r>
      <w:r w:rsidR="00391835">
        <w:rPr>
          <w:rFonts w:ascii="Times New Roman" w:hAnsi="Times New Roman" w:cs="Times New Roman"/>
          <w:sz w:val="24"/>
        </w:rPr>
        <w:t xml:space="preserve"> administered by the Bird Conservancy of the Rockies. The collaborative IMBCR program conducts avian </w:t>
      </w:r>
      <w:r w:rsidR="002A6B10">
        <w:rPr>
          <w:rFonts w:ascii="Times New Roman" w:hAnsi="Times New Roman" w:cs="Times New Roman"/>
          <w:sz w:val="24"/>
        </w:rPr>
        <w:t>point count surveys between May and July at randomly selected locatio</w:t>
      </w:r>
      <w:r w:rsidR="0026285E">
        <w:rPr>
          <w:rFonts w:ascii="Times New Roman" w:hAnsi="Times New Roman" w:cs="Times New Roman"/>
          <w:sz w:val="24"/>
        </w:rPr>
        <w:t>ns in Montana and other states (</w:t>
      </w:r>
      <w:proofErr w:type="spellStart"/>
      <w:r w:rsidR="0026285E">
        <w:rPr>
          <w:rFonts w:ascii="Times New Roman" w:hAnsi="Times New Roman" w:cs="Times New Roman"/>
          <w:sz w:val="24"/>
        </w:rPr>
        <w:t>Hanni</w:t>
      </w:r>
      <w:proofErr w:type="spellEnd"/>
      <w:r w:rsidR="0026285E">
        <w:rPr>
          <w:rFonts w:ascii="Times New Roman" w:hAnsi="Times New Roman" w:cs="Times New Roman"/>
          <w:sz w:val="24"/>
        </w:rPr>
        <w:t xml:space="preserve"> et al. 2018)</w:t>
      </w:r>
      <w:r w:rsidR="002A6B10">
        <w:rPr>
          <w:rFonts w:ascii="Times New Roman" w:hAnsi="Times New Roman" w:cs="Times New Roman"/>
          <w:sz w:val="24"/>
        </w:rPr>
        <w:t xml:space="preserve">. </w:t>
      </w:r>
      <w:r w:rsidR="007B553A">
        <w:rPr>
          <w:rFonts w:ascii="Times New Roman" w:hAnsi="Times New Roman" w:cs="Times New Roman"/>
          <w:sz w:val="24"/>
        </w:rPr>
        <w:t>We obtained observation data from Spring 2009 through Spring 2018</w:t>
      </w:r>
      <w:r w:rsidR="00287C47">
        <w:rPr>
          <w:rFonts w:ascii="Times New Roman" w:hAnsi="Times New Roman" w:cs="Times New Roman"/>
          <w:sz w:val="24"/>
        </w:rPr>
        <w:t xml:space="preserve"> for survey sites located in Montana</w:t>
      </w:r>
      <w:r w:rsidR="007B553A">
        <w:rPr>
          <w:rFonts w:ascii="Times New Roman" w:hAnsi="Times New Roman" w:cs="Times New Roman"/>
          <w:sz w:val="24"/>
        </w:rPr>
        <w:t>.</w:t>
      </w:r>
      <w:r w:rsidR="002A6B10">
        <w:rPr>
          <w:rFonts w:ascii="Times New Roman" w:hAnsi="Times New Roman" w:cs="Times New Roman"/>
          <w:sz w:val="24"/>
        </w:rPr>
        <w:t xml:space="preserve"> </w:t>
      </w:r>
      <w:r w:rsidR="00C477DD">
        <w:rPr>
          <w:rFonts w:ascii="Times New Roman" w:hAnsi="Times New Roman" w:cs="Times New Roman"/>
          <w:sz w:val="24"/>
        </w:rPr>
        <w:t>We reduced o</w:t>
      </w:r>
      <w:r w:rsidR="002A6B10">
        <w:rPr>
          <w:rFonts w:ascii="Times New Roman" w:hAnsi="Times New Roman" w:cs="Times New Roman"/>
          <w:sz w:val="24"/>
        </w:rPr>
        <w:t xml:space="preserve">bservations from the IMBCR point counts to </w:t>
      </w:r>
      <w:r w:rsidR="00391835">
        <w:rPr>
          <w:rFonts w:ascii="Times New Roman" w:hAnsi="Times New Roman" w:cs="Times New Roman"/>
          <w:sz w:val="24"/>
        </w:rPr>
        <w:t xml:space="preserve">detected/ not detected data that we then used to represent sites that were used (detected) and available (not-detected); it is possible that birds were present but not detected at available sites. We assumed that all birds assigned to point count locations were detected within 250 m of the point. </w:t>
      </w:r>
    </w:p>
    <w:p w14:paraId="4E02A73B" w14:textId="77777777" w:rsidR="002A6B10" w:rsidRDefault="002A6B10" w:rsidP="00931A53">
      <w:pPr>
        <w:pStyle w:val="NoSpacing"/>
        <w:rPr>
          <w:rFonts w:ascii="Times New Roman" w:hAnsi="Times New Roman" w:cs="Times New Roman"/>
          <w:sz w:val="24"/>
        </w:rPr>
      </w:pPr>
    </w:p>
    <w:p w14:paraId="56D6729A" w14:textId="6196B974" w:rsidR="00022221" w:rsidRDefault="002C0CDE" w:rsidP="00931A53">
      <w:pPr>
        <w:pStyle w:val="NoSpacing"/>
        <w:rPr>
          <w:rFonts w:ascii="Times New Roman" w:hAnsi="Times New Roman" w:cs="Times New Roman"/>
          <w:sz w:val="24"/>
        </w:rPr>
      </w:pPr>
      <w:r>
        <w:rPr>
          <w:rFonts w:ascii="Times New Roman" w:hAnsi="Times New Roman" w:cs="Times New Roman"/>
          <w:sz w:val="24"/>
        </w:rPr>
        <w:t>We extracted habitat information within a 250-m buffer draw</w:t>
      </w:r>
      <w:r w:rsidR="008C6360">
        <w:rPr>
          <w:rFonts w:ascii="Times New Roman" w:hAnsi="Times New Roman" w:cs="Times New Roman"/>
          <w:sz w:val="24"/>
        </w:rPr>
        <w:t>n</w:t>
      </w:r>
      <w:r>
        <w:rPr>
          <w:rFonts w:ascii="Times New Roman" w:hAnsi="Times New Roman" w:cs="Times New Roman"/>
          <w:sz w:val="24"/>
        </w:rPr>
        <w:t xml:space="preserve"> around each survey point using remotely-sensed geospatial datasets. </w:t>
      </w:r>
      <w:r w:rsidR="0093031F">
        <w:rPr>
          <w:rFonts w:ascii="Times New Roman" w:hAnsi="Times New Roman" w:cs="Times New Roman"/>
          <w:sz w:val="24"/>
        </w:rPr>
        <w:t>We used digital elevation models</w:t>
      </w:r>
      <w:r w:rsidR="00890425">
        <w:rPr>
          <w:rFonts w:ascii="Times New Roman" w:hAnsi="Times New Roman" w:cs="Times New Roman"/>
          <w:sz w:val="24"/>
        </w:rPr>
        <w:t xml:space="preserve"> (DEM</w:t>
      </w:r>
      <w:r w:rsidR="00287C47">
        <w:rPr>
          <w:rFonts w:ascii="Times New Roman" w:hAnsi="Times New Roman" w:cs="Times New Roman"/>
          <w:sz w:val="24"/>
        </w:rPr>
        <w:t>s</w:t>
      </w:r>
      <w:r w:rsidR="00890425">
        <w:rPr>
          <w:rFonts w:ascii="Times New Roman" w:hAnsi="Times New Roman" w:cs="Times New Roman"/>
          <w:sz w:val="24"/>
        </w:rPr>
        <w:t>)</w:t>
      </w:r>
      <w:r w:rsidR="0093031F">
        <w:rPr>
          <w:rFonts w:ascii="Times New Roman" w:hAnsi="Times New Roman" w:cs="Times New Roman"/>
          <w:sz w:val="24"/>
        </w:rPr>
        <w:t xml:space="preserve"> from </w:t>
      </w:r>
      <w:r w:rsidR="00890425">
        <w:rPr>
          <w:rFonts w:ascii="Times New Roman" w:hAnsi="Times New Roman" w:cs="Times New Roman"/>
          <w:sz w:val="24"/>
        </w:rPr>
        <w:t>U.S. Geological Survey</w:t>
      </w:r>
      <w:r w:rsidR="00FF4798">
        <w:rPr>
          <w:rFonts w:ascii="Times New Roman" w:hAnsi="Times New Roman" w:cs="Times New Roman"/>
          <w:sz w:val="24"/>
        </w:rPr>
        <w:t xml:space="preserve">, </w:t>
      </w:r>
      <w:r w:rsidR="0093031F">
        <w:rPr>
          <w:rFonts w:ascii="Times New Roman" w:hAnsi="Times New Roman" w:cs="Times New Roman"/>
          <w:sz w:val="24"/>
        </w:rPr>
        <w:t>ArcG</w:t>
      </w:r>
      <w:r w:rsidR="00391835">
        <w:rPr>
          <w:rFonts w:ascii="Times New Roman" w:hAnsi="Times New Roman" w:cs="Times New Roman"/>
          <w:sz w:val="24"/>
        </w:rPr>
        <w:t>IS</w:t>
      </w:r>
      <w:r w:rsidR="0093031F">
        <w:rPr>
          <w:rFonts w:ascii="Times New Roman" w:hAnsi="Times New Roman" w:cs="Times New Roman"/>
          <w:sz w:val="24"/>
        </w:rPr>
        <w:t xml:space="preserve"> 10.3.1</w:t>
      </w:r>
      <w:r w:rsidR="00391835">
        <w:rPr>
          <w:rFonts w:ascii="Times New Roman" w:hAnsi="Times New Roman" w:cs="Times New Roman"/>
          <w:sz w:val="24"/>
        </w:rPr>
        <w:t xml:space="preserve"> (Environmental Systems Research Institute, Redlands, CA)</w:t>
      </w:r>
      <w:r w:rsidR="00FF4798">
        <w:rPr>
          <w:rFonts w:ascii="Times New Roman" w:hAnsi="Times New Roman" w:cs="Times New Roman"/>
          <w:sz w:val="24"/>
        </w:rPr>
        <w:t xml:space="preserve"> and geospatial modeling environment (GME)</w:t>
      </w:r>
      <w:r w:rsidR="00391835">
        <w:rPr>
          <w:rFonts w:ascii="Times New Roman" w:hAnsi="Times New Roman" w:cs="Times New Roman"/>
          <w:sz w:val="24"/>
        </w:rPr>
        <w:t xml:space="preserve"> to measure</w:t>
      </w:r>
      <w:r w:rsidR="00993C82">
        <w:rPr>
          <w:rFonts w:ascii="Times New Roman" w:hAnsi="Times New Roman" w:cs="Times New Roman"/>
          <w:sz w:val="24"/>
        </w:rPr>
        <w:t xml:space="preserve"> average</w:t>
      </w:r>
      <w:r w:rsidR="0093031F">
        <w:rPr>
          <w:rFonts w:ascii="Times New Roman" w:hAnsi="Times New Roman" w:cs="Times New Roman"/>
          <w:sz w:val="24"/>
        </w:rPr>
        <w:t xml:space="preserve"> elevation, aspect, and slope</w:t>
      </w:r>
      <w:r w:rsidR="00993C82">
        <w:rPr>
          <w:rFonts w:ascii="Times New Roman" w:hAnsi="Times New Roman" w:cs="Times New Roman"/>
          <w:sz w:val="24"/>
        </w:rPr>
        <w:t xml:space="preserve"> of the 250 m radii area</w:t>
      </w:r>
      <w:r w:rsidR="00FF4798">
        <w:rPr>
          <w:rFonts w:ascii="Times New Roman" w:hAnsi="Times New Roman" w:cs="Times New Roman"/>
          <w:sz w:val="24"/>
        </w:rPr>
        <w:t xml:space="preserve"> (Beyer 2015, U.S. Geological Survey 2017)</w:t>
      </w:r>
      <w:r w:rsidR="0093031F">
        <w:rPr>
          <w:rFonts w:ascii="Times New Roman" w:hAnsi="Times New Roman" w:cs="Times New Roman"/>
          <w:sz w:val="24"/>
        </w:rPr>
        <w:t xml:space="preserve">. </w:t>
      </w:r>
      <w:r w:rsidR="00391835">
        <w:rPr>
          <w:rFonts w:ascii="Times New Roman" w:hAnsi="Times New Roman" w:cs="Times New Roman"/>
          <w:sz w:val="24"/>
        </w:rPr>
        <w:t xml:space="preserve"> We calculated</w:t>
      </w:r>
      <w:r>
        <w:rPr>
          <w:rFonts w:ascii="Times New Roman" w:hAnsi="Times New Roman" w:cs="Times New Roman"/>
          <w:sz w:val="24"/>
        </w:rPr>
        <w:t xml:space="preserve"> the average</w:t>
      </w:r>
      <w:r w:rsidR="00391835">
        <w:rPr>
          <w:rFonts w:ascii="Times New Roman" w:hAnsi="Times New Roman" w:cs="Times New Roman"/>
          <w:sz w:val="24"/>
        </w:rPr>
        <w:t xml:space="preserve"> distance </w:t>
      </w:r>
      <w:r>
        <w:rPr>
          <w:rFonts w:ascii="Times New Roman" w:hAnsi="Times New Roman" w:cs="Times New Roman"/>
          <w:sz w:val="24"/>
        </w:rPr>
        <w:t>of the 250 m radii area to the</w:t>
      </w:r>
      <w:r w:rsidR="00391835">
        <w:rPr>
          <w:rFonts w:ascii="Times New Roman" w:hAnsi="Times New Roman" w:cs="Times New Roman"/>
          <w:sz w:val="24"/>
        </w:rPr>
        <w:t xml:space="preserve"> nearest stream and to the nearest road using the spatial analyst tools of ArcGIS applied to the Montana </w:t>
      </w:r>
      <w:r w:rsidR="00FF4798">
        <w:rPr>
          <w:rFonts w:ascii="Times New Roman" w:hAnsi="Times New Roman" w:cs="Times New Roman"/>
          <w:sz w:val="24"/>
        </w:rPr>
        <w:t>S</w:t>
      </w:r>
      <w:r w:rsidR="00391835">
        <w:rPr>
          <w:rFonts w:ascii="Times New Roman" w:hAnsi="Times New Roman" w:cs="Times New Roman"/>
          <w:sz w:val="24"/>
        </w:rPr>
        <w:t xml:space="preserve">patial </w:t>
      </w:r>
      <w:r w:rsidR="00FF4798">
        <w:rPr>
          <w:rFonts w:ascii="Times New Roman" w:hAnsi="Times New Roman" w:cs="Times New Roman"/>
          <w:sz w:val="24"/>
        </w:rPr>
        <w:t>Data I</w:t>
      </w:r>
      <w:r w:rsidR="00993C82">
        <w:rPr>
          <w:rFonts w:ascii="Times New Roman" w:hAnsi="Times New Roman" w:cs="Times New Roman"/>
          <w:sz w:val="24"/>
        </w:rPr>
        <w:t>nfrastructure</w:t>
      </w:r>
      <w:r w:rsidR="00391835">
        <w:rPr>
          <w:rFonts w:ascii="Times New Roman" w:hAnsi="Times New Roman" w:cs="Times New Roman"/>
          <w:sz w:val="24"/>
        </w:rPr>
        <w:t xml:space="preserve"> (MSDI)</w:t>
      </w:r>
      <w:r w:rsidR="00FF4798">
        <w:rPr>
          <w:rFonts w:ascii="Times New Roman" w:hAnsi="Times New Roman" w:cs="Times New Roman"/>
          <w:sz w:val="24"/>
        </w:rPr>
        <w:t xml:space="preserve"> Transportation Framework and Hydrography</w:t>
      </w:r>
      <w:r w:rsidR="00391835">
        <w:rPr>
          <w:rFonts w:ascii="Times New Roman" w:hAnsi="Times New Roman" w:cs="Times New Roman"/>
          <w:sz w:val="24"/>
        </w:rPr>
        <w:t xml:space="preserve"> dataset</w:t>
      </w:r>
      <w:r w:rsidR="00FF4798">
        <w:rPr>
          <w:rFonts w:ascii="Times New Roman" w:hAnsi="Times New Roman" w:cs="Times New Roman"/>
          <w:sz w:val="24"/>
        </w:rPr>
        <w:t>s</w:t>
      </w:r>
      <w:r w:rsidR="00391835">
        <w:rPr>
          <w:rFonts w:ascii="Times New Roman" w:hAnsi="Times New Roman" w:cs="Times New Roman"/>
          <w:sz w:val="24"/>
        </w:rPr>
        <w:t xml:space="preserve"> downloaded from the Montana state library</w:t>
      </w:r>
      <w:r w:rsidR="00FF4798">
        <w:rPr>
          <w:rFonts w:ascii="Times New Roman" w:hAnsi="Times New Roman" w:cs="Times New Roman"/>
          <w:sz w:val="24"/>
        </w:rPr>
        <w:t xml:space="preserve"> </w:t>
      </w:r>
      <w:r>
        <w:rPr>
          <w:rFonts w:ascii="Times New Roman" w:hAnsi="Times New Roman" w:cs="Times New Roman"/>
          <w:sz w:val="24"/>
        </w:rPr>
        <w:t xml:space="preserve">and GME </w:t>
      </w:r>
      <w:r w:rsidR="00FF4798">
        <w:rPr>
          <w:rFonts w:ascii="Times New Roman" w:hAnsi="Times New Roman" w:cs="Times New Roman"/>
          <w:sz w:val="24"/>
        </w:rPr>
        <w:t>(</w:t>
      </w:r>
      <w:r>
        <w:rPr>
          <w:rFonts w:ascii="Times New Roman" w:hAnsi="Times New Roman" w:cs="Times New Roman"/>
          <w:sz w:val="24"/>
        </w:rPr>
        <w:t xml:space="preserve">Beyer 2015, </w:t>
      </w:r>
      <w:r w:rsidR="00FF4798">
        <w:rPr>
          <w:rFonts w:ascii="Times New Roman" w:hAnsi="Times New Roman" w:cs="Times New Roman"/>
          <w:sz w:val="24"/>
        </w:rPr>
        <w:t>Montana Spatial Data Infrastructure 2017, 2018)</w:t>
      </w:r>
      <w:r w:rsidR="00391835">
        <w:rPr>
          <w:rFonts w:ascii="Times New Roman" w:hAnsi="Times New Roman" w:cs="Times New Roman"/>
          <w:sz w:val="24"/>
        </w:rPr>
        <w:t>. We used the 2012 LANDFIRE vegetation datasets with a spatial resolution of 30 × 30 m (LANDFIRE 2013), including layers for existing vegetation canopy (EVC), existing vegetation height (EVH), existing vegetation type (EVT), forest canopy cover (CC), and forest canopy height (CH).</w:t>
      </w:r>
      <w:r w:rsidR="0093031F">
        <w:rPr>
          <w:rFonts w:ascii="Times New Roman" w:hAnsi="Times New Roman" w:cs="Times New Roman"/>
          <w:sz w:val="24"/>
        </w:rPr>
        <w:t xml:space="preserve"> EVC is the vertically projected percent cover of the live canopy layer</w:t>
      </w:r>
      <w:r w:rsidR="00B602F1">
        <w:rPr>
          <w:rFonts w:ascii="Times New Roman" w:hAnsi="Times New Roman" w:cs="Times New Roman"/>
          <w:sz w:val="24"/>
        </w:rPr>
        <w:t xml:space="preserve">; </w:t>
      </w:r>
      <w:r w:rsidR="0093031F">
        <w:rPr>
          <w:rFonts w:ascii="Times New Roman" w:hAnsi="Times New Roman" w:cs="Times New Roman"/>
          <w:sz w:val="24"/>
        </w:rPr>
        <w:t>EVH is the average height of the dominant vegetation</w:t>
      </w:r>
      <w:r w:rsidR="00B602F1">
        <w:rPr>
          <w:rFonts w:ascii="Times New Roman" w:hAnsi="Times New Roman" w:cs="Times New Roman"/>
          <w:sz w:val="24"/>
        </w:rPr>
        <w:t xml:space="preserve">; </w:t>
      </w:r>
      <w:r w:rsidR="0093031F">
        <w:rPr>
          <w:rFonts w:ascii="Times New Roman" w:hAnsi="Times New Roman" w:cs="Times New Roman"/>
          <w:sz w:val="24"/>
        </w:rPr>
        <w:t xml:space="preserve">EVT </w:t>
      </w:r>
      <w:r w:rsidR="009C5D8C">
        <w:rPr>
          <w:rFonts w:ascii="Times New Roman" w:hAnsi="Times New Roman" w:cs="Times New Roman"/>
          <w:sz w:val="24"/>
        </w:rPr>
        <w:t>is the type of plant community present</w:t>
      </w:r>
      <w:r w:rsidR="00B602F1">
        <w:rPr>
          <w:rFonts w:ascii="Times New Roman" w:hAnsi="Times New Roman" w:cs="Times New Roman"/>
          <w:sz w:val="24"/>
        </w:rPr>
        <w:t xml:space="preserve">; </w:t>
      </w:r>
      <w:r w:rsidR="009C5D8C">
        <w:rPr>
          <w:rFonts w:ascii="Times New Roman" w:hAnsi="Times New Roman" w:cs="Times New Roman"/>
          <w:sz w:val="24"/>
        </w:rPr>
        <w:t>CC is the percent cover the tree canopy in a stand</w:t>
      </w:r>
      <w:r w:rsidR="00B602F1">
        <w:rPr>
          <w:rFonts w:ascii="Times New Roman" w:hAnsi="Times New Roman" w:cs="Times New Roman"/>
          <w:sz w:val="24"/>
        </w:rPr>
        <w:t xml:space="preserve">; </w:t>
      </w:r>
      <w:r w:rsidR="009C5D8C">
        <w:rPr>
          <w:rFonts w:ascii="Times New Roman" w:hAnsi="Times New Roman" w:cs="Times New Roman"/>
          <w:sz w:val="24"/>
        </w:rPr>
        <w:t>CH is only provided for forested areas and is the average height of the top of a vegetated canopy</w:t>
      </w:r>
      <w:r w:rsidR="00E2470F">
        <w:rPr>
          <w:rFonts w:ascii="Times New Roman" w:hAnsi="Times New Roman" w:cs="Times New Roman"/>
          <w:sz w:val="24"/>
        </w:rPr>
        <w:t xml:space="preserve"> (</w:t>
      </w:r>
      <w:r w:rsidR="00B602F1">
        <w:rPr>
          <w:rFonts w:ascii="Times New Roman" w:hAnsi="Times New Roman" w:cs="Times New Roman"/>
          <w:sz w:val="24"/>
        </w:rPr>
        <w:t>LANDFIRE 2013</w:t>
      </w:r>
      <w:r w:rsidR="00E2470F">
        <w:rPr>
          <w:rFonts w:ascii="Times New Roman" w:hAnsi="Times New Roman" w:cs="Times New Roman"/>
          <w:sz w:val="24"/>
        </w:rPr>
        <w:t>)</w:t>
      </w:r>
      <w:r w:rsidR="009C5D8C">
        <w:rPr>
          <w:rFonts w:ascii="Times New Roman" w:hAnsi="Times New Roman" w:cs="Times New Roman"/>
          <w:sz w:val="24"/>
        </w:rPr>
        <w:t xml:space="preserve">. </w:t>
      </w:r>
      <w:r w:rsidR="00C477DD">
        <w:rPr>
          <w:rFonts w:ascii="Times New Roman" w:hAnsi="Times New Roman" w:cs="Times New Roman"/>
          <w:sz w:val="24"/>
        </w:rPr>
        <w:t xml:space="preserve">We used </w:t>
      </w:r>
      <w:r>
        <w:rPr>
          <w:rFonts w:ascii="Times New Roman" w:hAnsi="Times New Roman" w:cs="Times New Roman"/>
          <w:sz w:val="24"/>
        </w:rPr>
        <w:t>GME</w:t>
      </w:r>
      <w:r w:rsidR="00C477DD">
        <w:rPr>
          <w:rFonts w:ascii="Times New Roman" w:hAnsi="Times New Roman" w:cs="Times New Roman"/>
          <w:sz w:val="24"/>
        </w:rPr>
        <w:t xml:space="preserve"> to calculate the </w:t>
      </w:r>
      <w:r w:rsidR="007B553A">
        <w:rPr>
          <w:rFonts w:ascii="Times New Roman" w:hAnsi="Times New Roman" w:cs="Times New Roman"/>
          <w:sz w:val="24"/>
        </w:rPr>
        <w:t>proportion of vegetation cover within 250 meters of the survey location</w:t>
      </w:r>
      <w:r>
        <w:rPr>
          <w:rFonts w:ascii="Times New Roman" w:hAnsi="Times New Roman" w:cs="Times New Roman"/>
          <w:sz w:val="24"/>
        </w:rPr>
        <w:t xml:space="preserve"> (Beyer 2015)</w:t>
      </w:r>
      <w:r w:rsidR="0026285E">
        <w:rPr>
          <w:rFonts w:ascii="Times New Roman" w:hAnsi="Times New Roman" w:cs="Times New Roman"/>
          <w:sz w:val="24"/>
        </w:rPr>
        <w:t xml:space="preserve">. </w:t>
      </w:r>
      <w:r w:rsidR="00022221">
        <w:rPr>
          <w:rFonts w:ascii="Times New Roman" w:hAnsi="Times New Roman" w:cs="Times New Roman"/>
          <w:sz w:val="24"/>
        </w:rPr>
        <w:t xml:space="preserve">From these layers we extracted </w:t>
      </w:r>
      <w:r w:rsidR="00B602F1">
        <w:rPr>
          <w:rFonts w:ascii="Times New Roman" w:hAnsi="Times New Roman" w:cs="Times New Roman"/>
          <w:sz w:val="24"/>
        </w:rPr>
        <w:t xml:space="preserve">geospatial habitat </w:t>
      </w:r>
      <w:r w:rsidR="00022221">
        <w:rPr>
          <w:rFonts w:ascii="Times New Roman" w:hAnsi="Times New Roman" w:cs="Times New Roman"/>
          <w:sz w:val="24"/>
        </w:rPr>
        <w:t xml:space="preserve">information for </w:t>
      </w:r>
      <w:r w:rsidR="0026285E">
        <w:rPr>
          <w:rFonts w:ascii="Times New Roman" w:hAnsi="Times New Roman" w:cs="Times New Roman"/>
          <w:sz w:val="24"/>
        </w:rPr>
        <w:t xml:space="preserve">a total of </w:t>
      </w:r>
      <w:r w:rsidR="007B553A" w:rsidRPr="002C0CDE">
        <w:rPr>
          <w:rFonts w:ascii="Times New Roman" w:hAnsi="Times New Roman" w:cs="Times New Roman"/>
          <w:sz w:val="24"/>
        </w:rPr>
        <w:t>1</w:t>
      </w:r>
      <w:r w:rsidR="00E54B60">
        <w:rPr>
          <w:rFonts w:ascii="Times New Roman" w:hAnsi="Times New Roman" w:cs="Times New Roman"/>
          <w:sz w:val="24"/>
        </w:rPr>
        <w:t>67</w:t>
      </w:r>
      <w:r w:rsidR="00022221">
        <w:rPr>
          <w:rFonts w:ascii="Times New Roman" w:hAnsi="Times New Roman" w:cs="Times New Roman"/>
          <w:sz w:val="24"/>
        </w:rPr>
        <w:t xml:space="preserve"> variables that were then used to build resource selection functions</w:t>
      </w:r>
      <w:r w:rsidR="0026285E">
        <w:rPr>
          <w:rFonts w:ascii="Times New Roman" w:hAnsi="Times New Roman" w:cs="Times New Roman"/>
          <w:sz w:val="24"/>
        </w:rPr>
        <w:t xml:space="preserve"> (RSF)</w:t>
      </w:r>
      <w:r w:rsidR="00022221">
        <w:rPr>
          <w:rFonts w:ascii="Times New Roman" w:hAnsi="Times New Roman" w:cs="Times New Roman"/>
          <w:sz w:val="24"/>
        </w:rPr>
        <w:t>.</w:t>
      </w:r>
    </w:p>
    <w:p w14:paraId="7BF7548F" w14:textId="77777777" w:rsidR="00022221" w:rsidRDefault="00022221" w:rsidP="00931A53">
      <w:pPr>
        <w:pStyle w:val="NoSpacing"/>
        <w:rPr>
          <w:rFonts w:ascii="Times New Roman" w:hAnsi="Times New Roman" w:cs="Times New Roman"/>
          <w:sz w:val="24"/>
        </w:rPr>
      </w:pPr>
    </w:p>
    <w:p w14:paraId="5A73F140" w14:textId="3321D934" w:rsidR="00417E50" w:rsidRDefault="00A901F9" w:rsidP="009C2E04">
      <w:pPr>
        <w:pStyle w:val="NoSpacing"/>
        <w:rPr>
          <w:rFonts w:ascii="Times New Roman" w:hAnsi="Times New Roman" w:cs="Times New Roman"/>
          <w:sz w:val="24"/>
        </w:rPr>
      </w:pPr>
      <w:r>
        <w:rPr>
          <w:rFonts w:ascii="Times New Roman" w:hAnsi="Times New Roman" w:cs="Times New Roman"/>
          <w:sz w:val="24"/>
        </w:rPr>
        <w:lastRenderedPageBreak/>
        <w:t xml:space="preserve">We evaluated relative habitat use with resource selection functions calibrated using </w:t>
      </w:r>
      <w:r w:rsidR="00022221">
        <w:rPr>
          <w:rFonts w:ascii="Times New Roman" w:hAnsi="Times New Roman" w:cs="Times New Roman"/>
          <w:sz w:val="24"/>
        </w:rPr>
        <w:t>general linear mixed models</w:t>
      </w:r>
      <w:r w:rsidR="00B602F1">
        <w:rPr>
          <w:rFonts w:ascii="Times New Roman" w:hAnsi="Times New Roman" w:cs="Times New Roman"/>
          <w:sz w:val="24"/>
        </w:rPr>
        <w:t xml:space="preserve"> (GLMM)</w:t>
      </w:r>
      <w:r w:rsidR="002C0CDE">
        <w:rPr>
          <w:rFonts w:ascii="Times New Roman" w:hAnsi="Times New Roman" w:cs="Times New Roman"/>
          <w:sz w:val="24"/>
        </w:rPr>
        <w:t xml:space="preserve"> </w:t>
      </w:r>
      <w:r w:rsidR="00B77552">
        <w:rPr>
          <w:rFonts w:ascii="Times New Roman" w:hAnsi="Times New Roman" w:cs="Times New Roman"/>
          <w:sz w:val="24"/>
        </w:rPr>
        <w:t>with a logistic link function and binomial error distribution</w:t>
      </w:r>
      <w:r w:rsidR="00B602F1">
        <w:rPr>
          <w:rFonts w:ascii="Times New Roman" w:hAnsi="Times New Roman" w:cs="Times New Roman"/>
          <w:sz w:val="24"/>
        </w:rPr>
        <w:t xml:space="preserve"> </w:t>
      </w:r>
      <w:r w:rsidR="00022221">
        <w:rPr>
          <w:rFonts w:ascii="Times New Roman" w:hAnsi="Times New Roman" w:cs="Times New Roman"/>
          <w:sz w:val="24"/>
        </w:rPr>
        <w:t>using the lme4 package in program R</w:t>
      </w:r>
      <w:r w:rsidR="00E2470F">
        <w:rPr>
          <w:rFonts w:ascii="Times New Roman" w:hAnsi="Times New Roman" w:cs="Times New Roman"/>
          <w:sz w:val="24"/>
        </w:rPr>
        <w:t xml:space="preserve"> (Bates et al. 2015)</w:t>
      </w:r>
      <w:r w:rsidR="00022221">
        <w:rPr>
          <w:rFonts w:ascii="Times New Roman" w:hAnsi="Times New Roman" w:cs="Times New Roman"/>
          <w:sz w:val="24"/>
        </w:rPr>
        <w:t xml:space="preserve">. </w:t>
      </w:r>
      <w:r w:rsidR="00417E50">
        <w:rPr>
          <w:rFonts w:ascii="Times New Roman" w:hAnsi="Times New Roman" w:cs="Times New Roman"/>
          <w:sz w:val="24"/>
        </w:rPr>
        <w:t>We developed a set of</w:t>
      </w:r>
      <w:r w:rsidR="003D191B">
        <w:rPr>
          <w:rFonts w:ascii="Times New Roman" w:hAnsi="Times New Roman" w:cs="Times New Roman"/>
          <w:sz w:val="24"/>
        </w:rPr>
        <w:t xml:space="preserve"> a</w:t>
      </w:r>
      <w:r w:rsidR="00287C47">
        <w:rPr>
          <w:rFonts w:ascii="Times New Roman" w:hAnsi="Times New Roman" w:cs="Times New Roman"/>
          <w:sz w:val="24"/>
        </w:rPr>
        <w:t>pproximately</w:t>
      </w:r>
      <w:r w:rsidR="003D191B">
        <w:rPr>
          <w:rFonts w:ascii="Times New Roman" w:hAnsi="Times New Roman" w:cs="Times New Roman"/>
          <w:sz w:val="24"/>
        </w:rPr>
        <w:t xml:space="preserve"> </w:t>
      </w:r>
      <w:r w:rsidR="00C74DB3" w:rsidRPr="00C74DB3">
        <w:rPr>
          <w:rFonts w:ascii="Times New Roman" w:hAnsi="Times New Roman" w:cs="Times New Roman"/>
          <w:sz w:val="24"/>
        </w:rPr>
        <w:t>1600</w:t>
      </w:r>
      <w:r w:rsidR="00417E50" w:rsidRPr="00C74DB3">
        <w:rPr>
          <w:rFonts w:ascii="Times New Roman" w:hAnsi="Times New Roman" w:cs="Times New Roman"/>
          <w:sz w:val="24"/>
        </w:rPr>
        <w:t xml:space="preserve"> c</w:t>
      </w:r>
      <w:r w:rsidR="00417E50">
        <w:rPr>
          <w:rFonts w:ascii="Times New Roman" w:hAnsi="Times New Roman" w:cs="Times New Roman"/>
          <w:sz w:val="24"/>
        </w:rPr>
        <w:t>andidate models, including a null (intercept only model</w:t>
      </w:r>
      <w:r w:rsidR="00984715">
        <w:rPr>
          <w:rFonts w:ascii="Times New Roman" w:hAnsi="Times New Roman" w:cs="Times New Roman"/>
          <w:sz w:val="24"/>
        </w:rPr>
        <w:t>)</w:t>
      </w:r>
      <w:r w:rsidR="00417E50">
        <w:rPr>
          <w:rFonts w:ascii="Times New Roman" w:hAnsi="Times New Roman" w:cs="Times New Roman"/>
          <w:sz w:val="24"/>
        </w:rPr>
        <w:t>, representing our expectations regarding the relationships between our response variable (detected = 1, not detected = 0) and our habitat factors (independent variables). We included a random intercept term for unique IMBCR survey routes to account for potential spatial autocorrelation in the data because survey points are cluster</w:t>
      </w:r>
      <w:r w:rsidR="003D191B">
        <w:rPr>
          <w:rFonts w:ascii="Times New Roman" w:hAnsi="Times New Roman" w:cs="Times New Roman"/>
          <w:sz w:val="24"/>
        </w:rPr>
        <w:t>ed</w:t>
      </w:r>
      <w:r w:rsidR="00417E50">
        <w:rPr>
          <w:rFonts w:ascii="Times New Roman" w:hAnsi="Times New Roman" w:cs="Times New Roman"/>
          <w:sz w:val="24"/>
        </w:rPr>
        <w:t xml:space="preserve"> along routes </w:t>
      </w:r>
      <w:r w:rsidR="00417E50" w:rsidRPr="00E44EA8">
        <w:rPr>
          <w:rFonts w:ascii="Times New Roman" w:hAnsi="Times New Roman" w:cs="Times New Roman"/>
          <w:sz w:val="24"/>
        </w:rPr>
        <w:t>(</w:t>
      </w:r>
      <w:proofErr w:type="spellStart"/>
      <w:r w:rsidR="00417E50" w:rsidRPr="00E44EA8">
        <w:rPr>
          <w:rFonts w:ascii="Times New Roman" w:hAnsi="Times New Roman" w:cs="Times New Roman"/>
          <w:sz w:val="24"/>
        </w:rPr>
        <w:t>Zuur</w:t>
      </w:r>
      <w:proofErr w:type="spellEnd"/>
      <w:r w:rsidR="00417E50" w:rsidRPr="00E44EA8">
        <w:rPr>
          <w:rFonts w:ascii="Times New Roman" w:hAnsi="Times New Roman" w:cs="Times New Roman"/>
          <w:sz w:val="24"/>
        </w:rPr>
        <w:t xml:space="preserve"> et al. 2009).</w:t>
      </w:r>
      <w:r w:rsidR="00417E50">
        <w:rPr>
          <w:rFonts w:ascii="Times New Roman" w:hAnsi="Times New Roman" w:cs="Times New Roman"/>
          <w:sz w:val="24"/>
        </w:rPr>
        <w:t xml:space="preserve"> </w:t>
      </w:r>
    </w:p>
    <w:p w14:paraId="2CFB1578" w14:textId="77777777" w:rsidR="00941A01" w:rsidRDefault="00941A01" w:rsidP="009C2E04">
      <w:pPr>
        <w:pStyle w:val="NoSpacing"/>
        <w:rPr>
          <w:rFonts w:ascii="Times New Roman" w:hAnsi="Times New Roman" w:cs="Times New Roman"/>
          <w:sz w:val="24"/>
        </w:rPr>
      </w:pPr>
    </w:p>
    <w:p w14:paraId="377361AE" w14:textId="584AB152" w:rsidR="00E54B60" w:rsidRDefault="00941A01" w:rsidP="009C2E04">
      <w:pPr>
        <w:pStyle w:val="NoSpacing"/>
        <w:rPr>
          <w:rFonts w:ascii="Times New Roman" w:hAnsi="Times New Roman" w:cs="Times New Roman"/>
          <w:sz w:val="24"/>
        </w:rPr>
      </w:pPr>
      <w:r>
        <w:rPr>
          <w:rFonts w:ascii="Times New Roman" w:hAnsi="Times New Roman" w:cs="Times New Roman"/>
          <w:sz w:val="24"/>
        </w:rPr>
        <w:t>We hypothesized that behavioral responses of use to some habitat variables may not be linear, and we performed preliminary screenings of linear, pseudo-threshold, and quadratic function</w:t>
      </w:r>
      <w:r w:rsidR="00E54B60">
        <w:rPr>
          <w:rFonts w:ascii="Times New Roman" w:hAnsi="Times New Roman" w:cs="Times New Roman"/>
          <w:sz w:val="24"/>
        </w:rPr>
        <w:t>al</w:t>
      </w:r>
      <w:r>
        <w:rPr>
          <w:rFonts w:ascii="Times New Roman" w:hAnsi="Times New Roman" w:cs="Times New Roman"/>
          <w:sz w:val="24"/>
        </w:rPr>
        <w:t xml:space="preserve"> responses</w:t>
      </w:r>
      <w:r w:rsidR="008C6360">
        <w:rPr>
          <w:rFonts w:ascii="Times New Roman" w:hAnsi="Times New Roman" w:cs="Times New Roman"/>
          <w:sz w:val="24"/>
        </w:rPr>
        <w:t xml:space="preserve"> using univariate models</w:t>
      </w:r>
      <w:r>
        <w:rPr>
          <w:rFonts w:ascii="Times New Roman" w:hAnsi="Times New Roman" w:cs="Times New Roman"/>
          <w:sz w:val="24"/>
        </w:rPr>
        <w:t xml:space="preserve">. Habitat variables, such as proportion of conifer forest or proportion of </w:t>
      </w:r>
      <w:r w:rsidR="00287C47">
        <w:rPr>
          <w:rFonts w:ascii="Times New Roman" w:hAnsi="Times New Roman" w:cs="Times New Roman"/>
          <w:sz w:val="24"/>
        </w:rPr>
        <w:t>D</w:t>
      </w:r>
      <w:r>
        <w:rPr>
          <w:rFonts w:ascii="Times New Roman" w:hAnsi="Times New Roman" w:cs="Times New Roman"/>
          <w:sz w:val="24"/>
        </w:rPr>
        <w:t>ouglas fir may exhibit a threshold pattern so we tested pseudo-threshold models by evaluating the natural log of the explanatory variables (ln[x + 0.001</w:t>
      </w:r>
      <w:r w:rsidR="00287C47">
        <w:rPr>
          <w:rFonts w:ascii="Times New Roman" w:hAnsi="Times New Roman" w:cs="Times New Roman"/>
          <w:sz w:val="24"/>
        </w:rPr>
        <w:t xml:space="preserve">; </w:t>
      </w:r>
      <w:r>
        <w:rPr>
          <w:rFonts w:ascii="Times New Roman" w:hAnsi="Times New Roman" w:cs="Times New Roman"/>
          <w:sz w:val="24"/>
        </w:rPr>
        <w:t>Franklin et al. 200</w:t>
      </w:r>
      <w:r w:rsidR="00287C47">
        <w:rPr>
          <w:rFonts w:ascii="Times New Roman" w:hAnsi="Times New Roman" w:cs="Times New Roman"/>
          <w:sz w:val="24"/>
        </w:rPr>
        <w:t>0</w:t>
      </w:r>
      <w:r>
        <w:rPr>
          <w:rFonts w:ascii="Times New Roman" w:hAnsi="Times New Roman" w:cs="Times New Roman"/>
          <w:sz w:val="24"/>
        </w:rPr>
        <w:t>, McNew et al. 2015). We evaluated support for non-linear relations by comparing GLMM</w:t>
      </w:r>
      <w:r w:rsidR="007B110B">
        <w:rPr>
          <w:rFonts w:ascii="Times New Roman" w:hAnsi="Times New Roman" w:cs="Times New Roman"/>
          <w:sz w:val="24"/>
        </w:rPr>
        <w:t>s</w:t>
      </w:r>
      <w:r>
        <w:rPr>
          <w:rFonts w:ascii="Times New Roman" w:hAnsi="Times New Roman" w:cs="Times New Roman"/>
          <w:sz w:val="24"/>
        </w:rPr>
        <w:t xml:space="preserve"> with linear and non-linear terms</w:t>
      </w:r>
      <w:r w:rsidR="00984715">
        <w:rPr>
          <w:rFonts w:ascii="Times New Roman" w:hAnsi="Times New Roman" w:cs="Times New Roman"/>
          <w:sz w:val="24"/>
        </w:rPr>
        <w:t xml:space="preserve"> using Akaike’s Information Criterion corrected for finite sample size (</w:t>
      </w:r>
      <w:proofErr w:type="spellStart"/>
      <w:r w:rsidR="00984715">
        <w:rPr>
          <w:rFonts w:ascii="Times New Roman" w:hAnsi="Times New Roman" w:cs="Times New Roman"/>
          <w:sz w:val="24"/>
        </w:rPr>
        <w:t>AIC</w:t>
      </w:r>
      <w:r w:rsidR="00984715" w:rsidRPr="00984715">
        <w:rPr>
          <w:rFonts w:ascii="Times New Roman" w:hAnsi="Times New Roman" w:cs="Times New Roman"/>
          <w:sz w:val="24"/>
          <w:vertAlign w:val="subscript"/>
        </w:rPr>
        <w:t>c</w:t>
      </w:r>
      <w:proofErr w:type="spellEnd"/>
      <w:r w:rsidR="00984715">
        <w:rPr>
          <w:rFonts w:ascii="Times New Roman" w:hAnsi="Times New Roman" w:cs="Times New Roman"/>
          <w:sz w:val="24"/>
        </w:rPr>
        <w:t>)</w:t>
      </w:r>
      <w:r>
        <w:rPr>
          <w:rFonts w:ascii="Times New Roman" w:hAnsi="Times New Roman" w:cs="Times New Roman"/>
          <w:sz w:val="24"/>
        </w:rPr>
        <w:t xml:space="preserve">. Each </w:t>
      </w:r>
      <w:r w:rsidR="008C6360">
        <w:rPr>
          <w:rFonts w:ascii="Times New Roman" w:hAnsi="Times New Roman" w:cs="Times New Roman"/>
          <w:sz w:val="24"/>
        </w:rPr>
        <w:t xml:space="preserve">univariate </w:t>
      </w:r>
      <w:r>
        <w:rPr>
          <w:rFonts w:ascii="Times New Roman" w:hAnsi="Times New Roman" w:cs="Times New Roman"/>
          <w:sz w:val="24"/>
        </w:rPr>
        <w:t>model of the different function</w:t>
      </w:r>
      <w:r w:rsidR="00E54B60">
        <w:rPr>
          <w:rFonts w:ascii="Times New Roman" w:hAnsi="Times New Roman" w:cs="Times New Roman"/>
          <w:sz w:val="24"/>
        </w:rPr>
        <w:t>al</w:t>
      </w:r>
      <w:r>
        <w:rPr>
          <w:rFonts w:ascii="Times New Roman" w:hAnsi="Times New Roman" w:cs="Times New Roman"/>
          <w:sz w:val="24"/>
        </w:rPr>
        <w:t xml:space="preserve"> responses for a habitat variable w</w:t>
      </w:r>
      <w:r w:rsidR="000D6D5F">
        <w:rPr>
          <w:rFonts w:ascii="Times New Roman" w:hAnsi="Times New Roman" w:cs="Times New Roman"/>
          <w:sz w:val="24"/>
        </w:rPr>
        <w:t>as</w:t>
      </w:r>
      <w:r>
        <w:rPr>
          <w:rFonts w:ascii="Times New Roman" w:hAnsi="Times New Roman" w:cs="Times New Roman"/>
          <w:sz w:val="24"/>
        </w:rPr>
        <w:t xml:space="preserve"> compared to the null model, and if a model </w:t>
      </w:r>
      <w:r w:rsidR="00E54B60">
        <w:rPr>
          <w:rFonts w:ascii="Times New Roman" w:hAnsi="Times New Roman" w:cs="Times New Roman"/>
          <w:sz w:val="24"/>
        </w:rPr>
        <w:t xml:space="preserve">had a lower </w:t>
      </w:r>
      <w:proofErr w:type="spellStart"/>
      <w:r w:rsidR="00E54B60">
        <w:rPr>
          <w:rFonts w:ascii="Times New Roman" w:hAnsi="Times New Roman" w:cs="Times New Roman"/>
          <w:sz w:val="24"/>
        </w:rPr>
        <w:t>AIC</w:t>
      </w:r>
      <w:r w:rsidR="00E54B60" w:rsidRPr="00984715">
        <w:rPr>
          <w:rFonts w:ascii="Times New Roman" w:hAnsi="Times New Roman" w:cs="Times New Roman"/>
          <w:sz w:val="24"/>
          <w:vertAlign w:val="subscript"/>
        </w:rPr>
        <w:t>c</w:t>
      </w:r>
      <w:proofErr w:type="spellEnd"/>
      <w:r w:rsidR="00E54B60">
        <w:rPr>
          <w:rFonts w:ascii="Times New Roman" w:hAnsi="Times New Roman" w:cs="Times New Roman"/>
          <w:sz w:val="24"/>
        </w:rPr>
        <w:t xml:space="preserve"> value, then the variable with that behavioral response was kept. If a habitat variable had more than one functional response that resulted in a model ranked above the null model via </w:t>
      </w:r>
      <w:proofErr w:type="spellStart"/>
      <w:r w:rsidR="00E54B60">
        <w:rPr>
          <w:rFonts w:ascii="Times New Roman" w:hAnsi="Times New Roman" w:cs="Times New Roman"/>
          <w:sz w:val="24"/>
        </w:rPr>
        <w:t>AIC</w:t>
      </w:r>
      <w:r w:rsidR="00E54B60" w:rsidRPr="00984715">
        <w:rPr>
          <w:rFonts w:ascii="Times New Roman" w:hAnsi="Times New Roman" w:cs="Times New Roman"/>
          <w:sz w:val="24"/>
          <w:vertAlign w:val="subscript"/>
        </w:rPr>
        <w:t>c</w:t>
      </w:r>
      <w:proofErr w:type="spellEnd"/>
      <w:r w:rsidR="00E54B60">
        <w:rPr>
          <w:rFonts w:ascii="Times New Roman" w:hAnsi="Times New Roman" w:cs="Times New Roman"/>
          <w:sz w:val="24"/>
        </w:rPr>
        <w:t xml:space="preserve">, then the functional response that had the lowest </w:t>
      </w:r>
      <w:proofErr w:type="spellStart"/>
      <w:r w:rsidR="00E54B60">
        <w:rPr>
          <w:rFonts w:ascii="Times New Roman" w:hAnsi="Times New Roman" w:cs="Times New Roman"/>
          <w:sz w:val="24"/>
        </w:rPr>
        <w:t>AIC</w:t>
      </w:r>
      <w:r w:rsidR="00E54B60" w:rsidRPr="00984715">
        <w:rPr>
          <w:rFonts w:ascii="Times New Roman" w:hAnsi="Times New Roman" w:cs="Times New Roman"/>
          <w:sz w:val="24"/>
          <w:vertAlign w:val="subscript"/>
        </w:rPr>
        <w:t>c</w:t>
      </w:r>
      <w:proofErr w:type="spellEnd"/>
      <w:r w:rsidR="00E54B60">
        <w:rPr>
          <w:rFonts w:ascii="Times New Roman" w:hAnsi="Times New Roman" w:cs="Times New Roman"/>
          <w:sz w:val="24"/>
        </w:rPr>
        <w:t xml:space="preserve"> value was kept.  </w:t>
      </w:r>
    </w:p>
    <w:p w14:paraId="607715D1" w14:textId="77777777" w:rsidR="00E54B60" w:rsidRDefault="00E54B60" w:rsidP="009C2E04">
      <w:pPr>
        <w:pStyle w:val="NoSpacing"/>
        <w:rPr>
          <w:rFonts w:ascii="Times New Roman" w:hAnsi="Times New Roman" w:cs="Times New Roman"/>
          <w:sz w:val="24"/>
        </w:rPr>
      </w:pPr>
    </w:p>
    <w:p w14:paraId="538CE950" w14:textId="36486462" w:rsidR="00417E50" w:rsidRDefault="00E54B60" w:rsidP="009C2E04">
      <w:pPr>
        <w:pStyle w:val="NoSpacing"/>
        <w:rPr>
          <w:rFonts w:ascii="Times New Roman" w:hAnsi="Times New Roman" w:cs="Times New Roman"/>
          <w:sz w:val="24"/>
        </w:rPr>
      </w:pPr>
      <w:r>
        <w:rPr>
          <w:rFonts w:ascii="Times New Roman" w:hAnsi="Times New Roman" w:cs="Times New Roman"/>
          <w:sz w:val="24"/>
        </w:rPr>
        <w:t>After preliminary screenings of the function responses, we tested for multicollinearity in the remaining 109 habitat predictor variables using Spearman-rank correlations</w:t>
      </w:r>
      <w:r w:rsidR="00417E50">
        <w:rPr>
          <w:rFonts w:ascii="Times New Roman" w:hAnsi="Times New Roman" w:cs="Times New Roman"/>
          <w:sz w:val="24"/>
        </w:rPr>
        <w:t>; if correlations were (|r| &gt; 0.7), we deemed the variables correlated.</w:t>
      </w:r>
      <w:r w:rsidR="00B77552">
        <w:rPr>
          <w:rFonts w:ascii="Times New Roman" w:hAnsi="Times New Roman" w:cs="Times New Roman"/>
          <w:sz w:val="24"/>
        </w:rPr>
        <w:t xml:space="preserve"> If variables were correlated, the variable with the </w:t>
      </w:r>
      <w:r>
        <w:rPr>
          <w:rFonts w:ascii="Times New Roman" w:hAnsi="Times New Roman" w:cs="Times New Roman"/>
          <w:sz w:val="24"/>
        </w:rPr>
        <w:t>lower</w:t>
      </w:r>
      <w:r w:rsidR="00B77552">
        <w:rPr>
          <w:rFonts w:ascii="Times New Roman" w:hAnsi="Times New Roman" w:cs="Times New Roman"/>
          <w:sz w:val="24"/>
        </w:rPr>
        <w:t xml:space="preserve"> </w:t>
      </w:r>
      <w:proofErr w:type="spellStart"/>
      <w:r w:rsidR="00B77552">
        <w:rPr>
          <w:rFonts w:ascii="Times New Roman" w:hAnsi="Times New Roman" w:cs="Times New Roman"/>
          <w:sz w:val="24"/>
        </w:rPr>
        <w:t>AIC</w:t>
      </w:r>
      <w:r w:rsidR="00B77552" w:rsidRPr="00EF55BB">
        <w:rPr>
          <w:rFonts w:ascii="Times New Roman" w:hAnsi="Times New Roman" w:cs="Times New Roman"/>
          <w:sz w:val="24"/>
          <w:vertAlign w:val="subscript"/>
        </w:rPr>
        <w:t>c</w:t>
      </w:r>
      <w:proofErr w:type="spellEnd"/>
      <w:r w:rsidR="00B77552">
        <w:rPr>
          <w:rFonts w:ascii="Times New Roman" w:hAnsi="Times New Roman" w:cs="Times New Roman"/>
          <w:sz w:val="24"/>
        </w:rPr>
        <w:t xml:space="preserve"> value was selected and the other variable was removed</w:t>
      </w:r>
      <w:r w:rsidR="00EF55BB">
        <w:rPr>
          <w:rFonts w:ascii="Times New Roman" w:hAnsi="Times New Roman" w:cs="Times New Roman"/>
          <w:sz w:val="24"/>
        </w:rPr>
        <w:t xml:space="preserve"> from our analysis</w:t>
      </w:r>
      <w:r w:rsidR="00B77552">
        <w:rPr>
          <w:rFonts w:ascii="Times New Roman" w:hAnsi="Times New Roman" w:cs="Times New Roman"/>
          <w:sz w:val="24"/>
        </w:rPr>
        <w:t>.</w:t>
      </w:r>
      <w:r w:rsidR="00417E50">
        <w:rPr>
          <w:rFonts w:ascii="Times New Roman" w:hAnsi="Times New Roman" w:cs="Times New Roman"/>
          <w:sz w:val="24"/>
        </w:rPr>
        <w:t xml:space="preserve"> </w:t>
      </w:r>
      <w:r w:rsidR="00C54962">
        <w:rPr>
          <w:rFonts w:ascii="Times New Roman" w:hAnsi="Times New Roman" w:cs="Times New Roman"/>
          <w:sz w:val="24"/>
        </w:rPr>
        <w:t xml:space="preserve">We evaluated relative habitat use </w:t>
      </w:r>
      <w:r w:rsidR="003D191B">
        <w:rPr>
          <w:rFonts w:ascii="Times New Roman" w:hAnsi="Times New Roman" w:cs="Times New Roman"/>
          <w:sz w:val="24"/>
        </w:rPr>
        <w:t>of the remaining</w:t>
      </w:r>
      <w:r w:rsidR="00C54962">
        <w:rPr>
          <w:rFonts w:ascii="Times New Roman" w:hAnsi="Times New Roman" w:cs="Times New Roman"/>
          <w:sz w:val="24"/>
        </w:rPr>
        <w:t xml:space="preserve"> 63 habitat predictor variables</w:t>
      </w:r>
      <w:r w:rsidR="003D191B">
        <w:rPr>
          <w:rFonts w:ascii="Times New Roman" w:hAnsi="Times New Roman" w:cs="Times New Roman"/>
          <w:sz w:val="24"/>
        </w:rPr>
        <w:t xml:space="preserve"> using </w:t>
      </w:r>
      <w:r w:rsidR="008350D1">
        <w:rPr>
          <w:rFonts w:ascii="Times New Roman" w:hAnsi="Times New Roman" w:cs="Times New Roman"/>
          <w:sz w:val="24"/>
        </w:rPr>
        <w:t xml:space="preserve">the dredge function in the </w:t>
      </w:r>
      <w:proofErr w:type="spellStart"/>
      <w:r w:rsidR="008350D1">
        <w:rPr>
          <w:rFonts w:ascii="Times New Roman" w:hAnsi="Times New Roman" w:cs="Times New Roman"/>
          <w:sz w:val="24"/>
        </w:rPr>
        <w:t>MuMIN</w:t>
      </w:r>
      <w:proofErr w:type="spellEnd"/>
      <w:r w:rsidR="008350D1">
        <w:rPr>
          <w:rFonts w:ascii="Times New Roman" w:hAnsi="Times New Roman" w:cs="Times New Roman"/>
          <w:sz w:val="24"/>
        </w:rPr>
        <w:t xml:space="preserve"> package in program R</w:t>
      </w:r>
      <w:r w:rsidR="003D191B">
        <w:rPr>
          <w:rFonts w:ascii="Times New Roman" w:hAnsi="Times New Roman" w:cs="Times New Roman"/>
          <w:sz w:val="24"/>
        </w:rPr>
        <w:t xml:space="preserve"> (Barton 2018)</w:t>
      </w:r>
      <w:r w:rsidR="008350D1">
        <w:rPr>
          <w:rFonts w:ascii="Times New Roman" w:hAnsi="Times New Roman" w:cs="Times New Roman"/>
          <w:sz w:val="24"/>
        </w:rPr>
        <w:t xml:space="preserve">. </w:t>
      </w:r>
      <w:r w:rsidR="003D191B">
        <w:rPr>
          <w:rFonts w:ascii="Times New Roman" w:hAnsi="Times New Roman" w:cs="Times New Roman"/>
          <w:sz w:val="24"/>
        </w:rPr>
        <w:t xml:space="preserve">We screened variables in groups of eight. </w:t>
      </w:r>
      <w:r w:rsidR="008C6360">
        <w:rPr>
          <w:rFonts w:ascii="Times New Roman" w:hAnsi="Times New Roman" w:cs="Times New Roman"/>
          <w:sz w:val="24"/>
        </w:rPr>
        <w:t xml:space="preserve">Each combination of six variables was then evaluated in a </w:t>
      </w:r>
      <w:r w:rsidR="00EF55BB">
        <w:rPr>
          <w:rFonts w:ascii="Times New Roman" w:hAnsi="Times New Roman" w:cs="Times New Roman"/>
          <w:sz w:val="24"/>
        </w:rPr>
        <w:t xml:space="preserve">competing RSF </w:t>
      </w:r>
      <w:r w:rsidR="008C6360">
        <w:rPr>
          <w:rFonts w:ascii="Times New Roman" w:hAnsi="Times New Roman" w:cs="Times New Roman"/>
          <w:sz w:val="24"/>
        </w:rPr>
        <w:t>model.</w:t>
      </w:r>
      <w:r w:rsidR="008350D1">
        <w:rPr>
          <w:rFonts w:ascii="Times New Roman" w:hAnsi="Times New Roman" w:cs="Times New Roman"/>
          <w:sz w:val="24"/>
        </w:rPr>
        <w:t xml:space="preserve">  The variables in the model with the lowest </w:t>
      </w:r>
      <w:proofErr w:type="spellStart"/>
      <w:r w:rsidR="008350D1">
        <w:rPr>
          <w:rFonts w:ascii="Times New Roman" w:hAnsi="Times New Roman" w:cs="Times New Roman"/>
          <w:sz w:val="24"/>
        </w:rPr>
        <w:t>AIC</w:t>
      </w:r>
      <w:r w:rsidR="008350D1" w:rsidRPr="00EF55BB">
        <w:rPr>
          <w:rFonts w:ascii="Times New Roman" w:hAnsi="Times New Roman" w:cs="Times New Roman"/>
          <w:sz w:val="24"/>
          <w:vertAlign w:val="subscript"/>
        </w:rPr>
        <w:t>c</w:t>
      </w:r>
      <w:proofErr w:type="spellEnd"/>
      <w:r w:rsidR="008350D1">
        <w:rPr>
          <w:rFonts w:ascii="Times New Roman" w:hAnsi="Times New Roman" w:cs="Times New Roman"/>
          <w:sz w:val="24"/>
        </w:rPr>
        <w:t xml:space="preserve"> value </w:t>
      </w:r>
      <w:r w:rsidR="003D191B">
        <w:rPr>
          <w:rFonts w:ascii="Times New Roman" w:hAnsi="Times New Roman" w:cs="Times New Roman"/>
          <w:sz w:val="24"/>
        </w:rPr>
        <w:t>were</w:t>
      </w:r>
      <w:r w:rsidR="008350D1">
        <w:rPr>
          <w:rFonts w:ascii="Times New Roman" w:hAnsi="Times New Roman" w:cs="Times New Roman"/>
          <w:sz w:val="24"/>
        </w:rPr>
        <w:t xml:space="preserve"> kept, and the two variables not in the model with the lowest </w:t>
      </w:r>
      <w:proofErr w:type="spellStart"/>
      <w:r w:rsidR="008350D1">
        <w:rPr>
          <w:rFonts w:ascii="Times New Roman" w:hAnsi="Times New Roman" w:cs="Times New Roman"/>
          <w:sz w:val="24"/>
        </w:rPr>
        <w:t>AIC</w:t>
      </w:r>
      <w:r w:rsidR="008350D1" w:rsidRPr="00EF55BB">
        <w:rPr>
          <w:rFonts w:ascii="Times New Roman" w:hAnsi="Times New Roman" w:cs="Times New Roman"/>
          <w:sz w:val="24"/>
          <w:vertAlign w:val="subscript"/>
        </w:rPr>
        <w:t>c</w:t>
      </w:r>
      <w:proofErr w:type="spellEnd"/>
      <w:r w:rsidR="008350D1">
        <w:rPr>
          <w:rFonts w:ascii="Times New Roman" w:hAnsi="Times New Roman" w:cs="Times New Roman"/>
          <w:sz w:val="24"/>
        </w:rPr>
        <w:t xml:space="preserve"> </w:t>
      </w:r>
      <w:r w:rsidR="003D191B">
        <w:rPr>
          <w:rFonts w:ascii="Times New Roman" w:hAnsi="Times New Roman" w:cs="Times New Roman"/>
          <w:sz w:val="24"/>
        </w:rPr>
        <w:t>were</w:t>
      </w:r>
      <w:r w:rsidR="008350D1">
        <w:rPr>
          <w:rFonts w:ascii="Times New Roman" w:hAnsi="Times New Roman" w:cs="Times New Roman"/>
          <w:sz w:val="24"/>
        </w:rPr>
        <w:t xml:space="preserve"> removed.  </w:t>
      </w:r>
    </w:p>
    <w:p w14:paraId="1B959F1C" w14:textId="77777777" w:rsidR="00417E50" w:rsidRDefault="00417E50" w:rsidP="009C2E04">
      <w:pPr>
        <w:pStyle w:val="NoSpacing"/>
        <w:rPr>
          <w:rFonts w:ascii="Times New Roman" w:hAnsi="Times New Roman" w:cs="Times New Roman"/>
          <w:sz w:val="24"/>
        </w:rPr>
      </w:pPr>
    </w:p>
    <w:p w14:paraId="5605B8AE" w14:textId="5E2549EA" w:rsidR="00417E50" w:rsidRDefault="00417E50" w:rsidP="009C2E04">
      <w:pPr>
        <w:pStyle w:val="NoSpacing"/>
        <w:rPr>
          <w:rFonts w:ascii="Times New Roman" w:hAnsi="Times New Roman" w:cs="Times New Roman"/>
          <w:sz w:val="24"/>
        </w:rPr>
      </w:pPr>
      <w:r>
        <w:rPr>
          <w:rFonts w:ascii="Times New Roman" w:hAnsi="Times New Roman" w:cs="Times New Roman"/>
          <w:sz w:val="24"/>
        </w:rPr>
        <w:t xml:space="preserve">We evaluated and assessed support for our </w:t>
      </w:r>
      <w:r w:rsidR="003D191B">
        <w:rPr>
          <w:rFonts w:ascii="Times New Roman" w:hAnsi="Times New Roman" w:cs="Times New Roman"/>
          <w:sz w:val="24"/>
        </w:rPr>
        <w:t xml:space="preserve">final </w:t>
      </w:r>
      <w:r>
        <w:rPr>
          <w:rFonts w:ascii="Times New Roman" w:hAnsi="Times New Roman" w:cs="Times New Roman"/>
          <w:sz w:val="24"/>
        </w:rPr>
        <w:t xml:space="preserve">sets of models representing our competing hypotheses regarding habitat suitability using </w:t>
      </w:r>
      <w:proofErr w:type="spellStart"/>
      <w:r>
        <w:rPr>
          <w:rFonts w:ascii="Times New Roman" w:hAnsi="Times New Roman" w:cs="Times New Roman"/>
          <w:sz w:val="24"/>
        </w:rPr>
        <w:t>AIC</w:t>
      </w:r>
      <w:r w:rsidR="00EF55BB" w:rsidRPr="00EF55BB">
        <w:rPr>
          <w:rFonts w:ascii="Times New Roman" w:hAnsi="Times New Roman" w:cs="Times New Roman"/>
          <w:sz w:val="24"/>
          <w:vertAlign w:val="subscript"/>
        </w:rPr>
        <w:t>c</w:t>
      </w:r>
      <w:proofErr w:type="spellEnd"/>
      <w:r w:rsidR="00EF55BB">
        <w:rPr>
          <w:rFonts w:ascii="Times New Roman" w:hAnsi="Times New Roman" w:cs="Times New Roman"/>
          <w:sz w:val="24"/>
        </w:rPr>
        <w:t xml:space="preserve"> (</w:t>
      </w:r>
      <w:r>
        <w:rPr>
          <w:rFonts w:ascii="Times New Roman" w:hAnsi="Times New Roman" w:cs="Times New Roman"/>
          <w:sz w:val="24"/>
        </w:rPr>
        <w:t xml:space="preserve">Burnham and Anderson 2002). We considered models that differed in </w:t>
      </w:r>
      <w:proofErr w:type="spellStart"/>
      <w:r>
        <w:rPr>
          <w:rFonts w:ascii="Times New Roman" w:hAnsi="Times New Roman" w:cs="Times New Roman"/>
          <w:sz w:val="24"/>
        </w:rPr>
        <w:t>AIC</w:t>
      </w:r>
      <w:r w:rsidRPr="00EF55BB">
        <w:rPr>
          <w:rFonts w:ascii="Times New Roman" w:hAnsi="Times New Roman" w:cs="Times New Roman"/>
          <w:sz w:val="24"/>
          <w:vertAlign w:val="subscript"/>
        </w:rPr>
        <w:t>c</w:t>
      </w:r>
      <w:proofErr w:type="spellEnd"/>
      <w:r>
        <w:rPr>
          <w:rFonts w:ascii="Times New Roman" w:hAnsi="Times New Roman" w:cs="Times New Roman"/>
          <w:sz w:val="24"/>
        </w:rPr>
        <w:t xml:space="preserve"> values </w:t>
      </w:r>
      <w:r w:rsidRPr="00C871F8">
        <w:rPr>
          <w:rFonts w:ascii="Times New Roman" w:hAnsi="Times New Roman" w:cs="Times New Roman"/>
          <w:sz w:val="24"/>
        </w:rPr>
        <w:t>≤2</w:t>
      </w:r>
      <w:r>
        <w:rPr>
          <w:rFonts w:ascii="Times New Roman" w:hAnsi="Times New Roman" w:cs="Times New Roman"/>
          <w:sz w:val="24"/>
        </w:rPr>
        <w:t xml:space="preserve"> from the best-fitting model to be parsimonious (Burnham and Anderson 2002). In the case of model uncertainty, we used </w:t>
      </w:r>
      <w:proofErr w:type="spellStart"/>
      <w:r>
        <w:rPr>
          <w:rFonts w:ascii="Times New Roman" w:hAnsi="Times New Roman" w:cs="Times New Roman"/>
          <w:sz w:val="24"/>
        </w:rPr>
        <w:t>multimodel</w:t>
      </w:r>
      <w:proofErr w:type="spellEnd"/>
      <w:r>
        <w:rPr>
          <w:rFonts w:ascii="Times New Roman" w:hAnsi="Times New Roman" w:cs="Times New Roman"/>
          <w:sz w:val="24"/>
        </w:rPr>
        <w:t xml:space="preserve"> inference via model averaging of standardized coefficients across parsimonious models to obtain parameter estimates (</w:t>
      </w:r>
      <w:proofErr w:type="spellStart"/>
      <w:r>
        <w:rPr>
          <w:rFonts w:ascii="Times New Roman" w:hAnsi="Times New Roman" w:cs="Times New Roman"/>
          <w:sz w:val="24"/>
        </w:rPr>
        <w:t>AICcmodavg</w:t>
      </w:r>
      <w:proofErr w:type="spellEnd"/>
      <w:r>
        <w:rPr>
          <w:rFonts w:ascii="Times New Roman" w:hAnsi="Times New Roman" w:cs="Times New Roman"/>
          <w:sz w:val="24"/>
        </w:rPr>
        <w:t xml:space="preserve"> package for R; </w:t>
      </w:r>
      <w:proofErr w:type="spellStart"/>
      <w:r>
        <w:rPr>
          <w:rFonts w:ascii="Times New Roman" w:hAnsi="Times New Roman" w:cs="Times New Roman"/>
          <w:sz w:val="24"/>
        </w:rPr>
        <w:t>Mozerolle</w:t>
      </w:r>
      <w:proofErr w:type="spellEnd"/>
      <w:r>
        <w:rPr>
          <w:rFonts w:ascii="Times New Roman" w:hAnsi="Times New Roman" w:cs="Times New Roman"/>
          <w:sz w:val="24"/>
        </w:rPr>
        <w:t xml:space="preserve"> 2016). As suggested by Arnold (2010), we evaluated effect sizes using 85% confidence intervals so that the </w:t>
      </w:r>
      <w:proofErr w:type="spellStart"/>
      <w:r>
        <w:rPr>
          <w:rFonts w:ascii="Times New Roman" w:hAnsi="Times New Roman" w:cs="Times New Roman"/>
          <w:sz w:val="24"/>
        </w:rPr>
        <w:t>AIC</w:t>
      </w:r>
      <w:r w:rsidRPr="00EF55BB">
        <w:rPr>
          <w:rFonts w:ascii="Times New Roman" w:hAnsi="Times New Roman" w:cs="Times New Roman"/>
          <w:sz w:val="24"/>
          <w:vertAlign w:val="subscript"/>
        </w:rPr>
        <w:t>c</w:t>
      </w:r>
      <w:proofErr w:type="spellEnd"/>
      <w:r>
        <w:rPr>
          <w:rFonts w:ascii="Times New Roman" w:hAnsi="Times New Roman" w:cs="Times New Roman"/>
          <w:sz w:val="24"/>
        </w:rPr>
        <w:t xml:space="preserve"> model selection and parameter evaluation criteria were consistent. </w:t>
      </w:r>
    </w:p>
    <w:p w14:paraId="348ADE4D" w14:textId="77777777" w:rsidR="00417E50" w:rsidRDefault="00417E50" w:rsidP="009C2E04">
      <w:pPr>
        <w:pStyle w:val="NoSpacing"/>
        <w:rPr>
          <w:rFonts w:ascii="Times New Roman" w:hAnsi="Times New Roman" w:cs="Times New Roman"/>
          <w:sz w:val="24"/>
        </w:rPr>
      </w:pPr>
    </w:p>
    <w:p w14:paraId="4E7F09D0" w14:textId="63DA6DFC" w:rsidR="00D14240" w:rsidRDefault="00417E50" w:rsidP="009C2E04">
      <w:pPr>
        <w:pStyle w:val="NoSpacing"/>
        <w:rPr>
          <w:rFonts w:ascii="Times New Roman" w:hAnsi="Times New Roman" w:cs="Times New Roman"/>
          <w:sz w:val="24"/>
        </w:rPr>
      </w:pPr>
      <w:r>
        <w:rPr>
          <w:rFonts w:ascii="Times New Roman" w:hAnsi="Times New Roman" w:cs="Times New Roman"/>
          <w:sz w:val="24"/>
        </w:rPr>
        <w:t xml:space="preserve">Probabilities obtained from a logistic regression model are not appropriate to describe the true probability of use in a study design based on used versus available habitats (Manly et al. 2001:100). Therefore, we estimated the relative probability </w:t>
      </w:r>
      <w:r w:rsidR="00EF55BB">
        <w:rPr>
          <w:rFonts w:ascii="Times New Roman" w:hAnsi="Times New Roman" w:cs="Times New Roman"/>
          <w:sz w:val="24"/>
        </w:rPr>
        <w:t>that sites were used by dusky grouse</w:t>
      </w:r>
      <w:r>
        <w:rPr>
          <w:rFonts w:ascii="Times New Roman" w:hAnsi="Times New Roman" w:cs="Times New Roman"/>
          <w:sz w:val="24"/>
        </w:rPr>
        <w:t xml:space="preserve"> </w:t>
      </w:r>
      <w:r w:rsidR="00EF55BB">
        <w:rPr>
          <w:rFonts w:ascii="Times New Roman" w:hAnsi="Times New Roman" w:cs="Times New Roman"/>
          <w:sz w:val="24"/>
        </w:rPr>
        <w:t>using</w:t>
      </w:r>
      <w:r>
        <w:rPr>
          <w:rFonts w:ascii="Times New Roman" w:hAnsi="Times New Roman" w:cs="Times New Roman"/>
          <w:sz w:val="24"/>
        </w:rPr>
        <w:t xml:space="preserve"> the slope coefficients (</w:t>
      </w:r>
      <w:r w:rsidRPr="00376627">
        <w:rPr>
          <w:rFonts w:ascii="Times New Roman" w:hAnsi="Times New Roman" w:cs="Times New Roman"/>
          <w:sz w:val="24"/>
        </w:rPr>
        <w:t>β</w:t>
      </w:r>
      <w:proofErr w:type="spellStart"/>
      <w:r w:rsidRPr="00EF55BB">
        <w:rPr>
          <w:rFonts w:ascii="Times New Roman" w:hAnsi="Times New Roman" w:cs="Times New Roman"/>
          <w:sz w:val="24"/>
          <w:vertAlign w:val="subscript"/>
        </w:rPr>
        <w:t>i</w:t>
      </w:r>
      <w:proofErr w:type="spellEnd"/>
      <w:r w:rsidRPr="00376627">
        <w:rPr>
          <w:rFonts w:ascii="Times New Roman" w:hAnsi="Times New Roman" w:cs="Times New Roman"/>
          <w:sz w:val="24"/>
        </w:rPr>
        <w:t>)</w:t>
      </w:r>
      <w:r>
        <w:rPr>
          <w:rFonts w:ascii="Times New Roman" w:hAnsi="Times New Roman" w:cs="Times New Roman"/>
          <w:sz w:val="24"/>
        </w:rPr>
        <w:t xml:space="preserve"> using the corresponding coefficients from the logistic regression. The sampling probabilities of used and available habitat units were unknown and the intercept </w:t>
      </w:r>
      <w:r>
        <w:rPr>
          <w:rFonts w:ascii="Times New Roman" w:hAnsi="Times New Roman" w:cs="Times New Roman"/>
          <w:sz w:val="24"/>
        </w:rPr>
        <w:lastRenderedPageBreak/>
        <w:t xml:space="preserve">term of </w:t>
      </w:r>
      <w:r w:rsidRPr="00376627">
        <w:rPr>
          <w:rFonts w:ascii="Times New Roman" w:hAnsi="Times New Roman" w:cs="Times New Roman"/>
          <w:sz w:val="24"/>
        </w:rPr>
        <w:t>(β</w:t>
      </w:r>
      <w:r w:rsidRPr="00EF55BB">
        <w:rPr>
          <w:rFonts w:ascii="Times New Roman" w:hAnsi="Times New Roman" w:cs="Times New Roman"/>
          <w:sz w:val="24"/>
          <w:vertAlign w:val="subscript"/>
        </w:rPr>
        <w:t>0</w:t>
      </w:r>
      <w:r w:rsidRPr="00376627">
        <w:rPr>
          <w:rFonts w:ascii="Times New Roman" w:hAnsi="Times New Roman" w:cs="Times New Roman"/>
          <w:sz w:val="24"/>
        </w:rPr>
        <w:t xml:space="preserve">) </w:t>
      </w:r>
      <w:r>
        <w:rPr>
          <w:rFonts w:ascii="Times New Roman" w:hAnsi="Times New Roman" w:cs="Times New Roman"/>
          <w:sz w:val="24"/>
        </w:rPr>
        <w:t xml:space="preserve">of a resource selection probability function could not be estimated (Manly et al. 2001). </w:t>
      </w:r>
    </w:p>
    <w:p w14:paraId="7AA8423B" w14:textId="77777777" w:rsidR="00D14240" w:rsidRDefault="00D14240" w:rsidP="009C2E04">
      <w:pPr>
        <w:pStyle w:val="NoSpacing"/>
        <w:rPr>
          <w:rFonts w:ascii="Times New Roman" w:hAnsi="Times New Roman" w:cs="Times New Roman"/>
          <w:sz w:val="24"/>
        </w:rPr>
      </w:pPr>
    </w:p>
    <w:p w14:paraId="2401D130" w14:textId="2615E925" w:rsidR="00417E50" w:rsidRPr="00C74DB3" w:rsidRDefault="00D14240" w:rsidP="009C2E04">
      <w:pPr>
        <w:pStyle w:val="NoSpacing"/>
        <w:rPr>
          <w:rFonts w:ascii="Times New Roman" w:hAnsi="Times New Roman" w:cs="Times New Roman"/>
          <w:sz w:val="24"/>
        </w:rPr>
      </w:pPr>
      <w:r>
        <w:rPr>
          <w:rFonts w:ascii="Times New Roman" w:hAnsi="Times New Roman" w:cs="Times New Roman"/>
          <w:sz w:val="24"/>
        </w:rPr>
        <w:t>We validated our resource selection function model using an independent data set gathered by the Montana Department of Fish, Wildlife, and Parks (MFWP). This dataset consisted of 132 incidental dusky grouse locations collected during 2017–2018 by MFWP personnel during April–early June. For each independent observation, we used our RSF model to calculate RSF values and categorized those values into quantile bins representing the likelihood of points being classified as a site using by dusky grouse</w:t>
      </w:r>
      <w:r w:rsidR="003D191B">
        <w:rPr>
          <w:rFonts w:ascii="Times New Roman" w:hAnsi="Times New Roman" w:cs="Times New Roman"/>
          <w:sz w:val="24"/>
        </w:rPr>
        <w:t xml:space="preserve"> (</w:t>
      </w:r>
      <w:r w:rsidR="00EF55BB">
        <w:rPr>
          <w:rFonts w:ascii="Times New Roman" w:hAnsi="Times New Roman" w:cs="Times New Roman"/>
          <w:sz w:val="24"/>
        </w:rPr>
        <w:t xml:space="preserve">Boyce et al. 2000, </w:t>
      </w:r>
      <w:r w:rsidR="003D191B">
        <w:rPr>
          <w:rFonts w:ascii="Times New Roman" w:hAnsi="Times New Roman" w:cs="Times New Roman"/>
          <w:sz w:val="24"/>
        </w:rPr>
        <w:t xml:space="preserve">McNew </w:t>
      </w:r>
      <w:r w:rsidR="00EF55BB">
        <w:rPr>
          <w:rFonts w:ascii="Times New Roman" w:hAnsi="Times New Roman" w:cs="Times New Roman"/>
          <w:sz w:val="24"/>
        </w:rPr>
        <w:t xml:space="preserve">et al. </w:t>
      </w:r>
      <w:r w:rsidR="003D191B">
        <w:rPr>
          <w:rFonts w:ascii="Times New Roman" w:hAnsi="Times New Roman" w:cs="Times New Roman"/>
          <w:sz w:val="24"/>
        </w:rPr>
        <w:t>2013)</w:t>
      </w:r>
      <w:r>
        <w:rPr>
          <w:rFonts w:ascii="Times New Roman" w:hAnsi="Times New Roman" w:cs="Times New Roman"/>
          <w:sz w:val="24"/>
        </w:rPr>
        <w:t>. We then regressed the observed proportion of grouse locations in each quantile bin with the proportions classified in each bin for the original model training set</w:t>
      </w:r>
      <w:r w:rsidR="003D191B">
        <w:rPr>
          <w:rFonts w:ascii="Times New Roman" w:hAnsi="Times New Roman" w:cs="Times New Roman"/>
          <w:sz w:val="24"/>
        </w:rPr>
        <w:t xml:space="preserve"> (McNew </w:t>
      </w:r>
      <w:r w:rsidR="00EF55BB">
        <w:rPr>
          <w:rFonts w:ascii="Times New Roman" w:hAnsi="Times New Roman" w:cs="Times New Roman"/>
          <w:sz w:val="24"/>
        </w:rPr>
        <w:t xml:space="preserve">et al. </w:t>
      </w:r>
      <w:r w:rsidR="003D191B">
        <w:rPr>
          <w:rFonts w:ascii="Times New Roman" w:hAnsi="Times New Roman" w:cs="Times New Roman"/>
          <w:sz w:val="24"/>
        </w:rPr>
        <w:t>2013)</w:t>
      </w:r>
      <w:r>
        <w:rPr>
          <w:rFonts w:ascii="Times New Roman" w:hAnsi="Times New Roman" w:cs="Times New Roman"/>
          <w:sz w:val="24"/>
        </w:rPr>
        <w:t>. A good model fit leads to a high R</w:t>
      </w:r>
      <w:r>
        <w:rPr>
          <w:rFonts w:ascii="Times New Roman" w:hAnsi="Times New Roman" w:cs="Times New Roman"/>
          <w:sz w:val="24"/>
          <w:vertAlign w:val="superscript"/>
        </w:rPr>
        <w:t xml:space="preserve">2 </w:t>
      </w:r>
      <w:r>
        <w:rPr>
          <w:rFonts w:ascii="Times New Roman" w:hAnsi="Times New Roman" w:cs="Times New Roman"/>
          <w:sz w:val="24"/>
        </w:rPr>
        <w:t xml:space="preserve">value, a slope not different from 1.0 and an intercept not different from zero when comparing training and test data sets using linear regression (Johnson et al. 2006). </w:t>
      </w:r>
      <w:r w:rsidR="00417E50">
        <w:rPr>
          <w:rFonts w:ascii="Times New Roman" w:hAnsi="Times New Roman" w:cs="Times New Roman"/>
          <w:sz w:val="24"/>
        </w:rPr>
        <w:t xml:space="preserve"> </w:t>
      </w:r>
    </w:p>
    <w:p w14:paraId="74C2ECBC" w14:textId="77646D11" w:rsidR="006461B3" w:rsidRDefault="006461B3" w:rsidP="009C2E04">
      <w:pPr>
        <w:pStyle w:val="NoSpacing"/>
        <w:rPr>
          <w:rFonts w:ascii="Times New Roman" w:hAnsi="Times New Roman" w:cs="Times New Roman"/>
          <w:sz w:val="24"/>
        </w:rPr>
      </w:pPr>
    </w:p>
    <w:p w14:paraId="7500E161" w14:textId="319DE9FD" w:rsidR="006461B3" w:rsidRDefault="00FA6AA5" w:rsidP="009C2E04">
      <w:pPr>
        <w:pStyle w:val="NoSpacing"/>
        <w:rPr>
          <w:rFonts w:ascii="Times New Roman" w:hAnsi="Times New Roman" w:cs="Times New Roman"/>
          <w:sz w:val="24"/>
        </w:rPr>
      </w:pPr>
      <w:r>
        <w:rPr>
          <w:rFonts w:ascii="Times New Roman" w:hAnsi="Times New Roman" w:cs="Times New Roman"/>
          <w:sz w:val="24"/>
        </w:rPr>
        <w:t>The model</w:t>
      </w:r>
      <w:r w:rsidR="007E2AC4">
        <w:rPr>
          <w:rFonts w:ascii="Times New Roman" w:hAnsi="Times New Roman" w:cs="Times New Roman"/>
          <w:sz w:val="24"/>
        </w:rPr>
        <w:t xml:space="preserve"> </w:t>
      </w:r>
      <w:r>
        <w:rPr>
          <w:rFonts w:ascii="Times New Roman" w:hAnsi="Times New Roman" w:cs="Times New Roman"/>
          <w:sz w:val="24"/>
        </w:rPr>
        <w:t xml:space="preserve">averaged coefficients of the supported models and their corresponding variables were </w:t>
      </w:r>
      <w:r w:rsidR="00022221">
        <w:rPr>
          <w:rFonts w:ascii="Times New Roman" w:hAnsi="Times New Roman" w:cs="Times New Roman"/>
          <w:sz w:val="24"/>
        </w:rPr>
        <w:t xml:space="preserve">chosen to construct a predictive map of relative </w:t>
      </w:r>
      <w:r w:rsidR="004D69C2">
        <w:rPr>
          <w:rFonts w:ascii="Times New Roman" w:hAnsi="Times New Roman" w:cs="Times New Roman"/>
          <w:sz w:val="24"/>
        </w:rPr>
        <w:t>occurrence</w:t>
      </w:r>
      <w:r w:rsidR="00022221">
        <w:rPr>
          <w:rFonts w:ascii="Times New Roman" w:hAnsi="Times New Roman" w:cs="Times New Roman"/>
          <w:sz w:val="24"/>
        </w:rPr>
        <w:t xml:space="preserve"> for dusky grouse in Montana.</w:t>
      </w:r>
      <w:r w:rsidR="006461B3">
        <w:rPr>
          <w:rFonts w:ascii="Times New Roman" w:hAnsi="Times New Roman" w:cs="Times New Roman"/>
          <w:sz w:val="24"/>
        </w:rPr>
        <w:t xml:space="preserve"> Resolution = 250 m. We calculated the total area (km</w:t>
      </w:r>
      <w:r w:rsidR="006461B3">
        <w:rPr>
          <w:rFonts w:ascii="Times New Roman" w:hAnsi="Times New Roman" w:cs="Times New Roman"/>
          <w:sz w:val="24"/>
          <w:vertAlign w:val="superscript"/>
        </w:rPr>
        <w:t>2</w:t>
      </w:r>
      <w:r w:rsidR="006461B3">
        <w:rPr>
          <w:rFonts w:ascii="Times New Roman" w:hAnsi="Times New Roman" w:cs="Times New Roman"/>
          <w:sz w:val="24"/>
        </w:rPr>
        <w:t>) predicted to fall within each of 5 quantile bins of increasing RSF values by summing the number of pixels predicted for each category and multiplying by the pixel size (0.0625 km</w:t>
      </w:r>
      <w:r w:rsidR="006461B3">
        <w:rPr>
          <w:rFonts w:ascii="Times New Roman" w:hAnsi="Times New Roman" w:cs="Times New Roman"/>
          <w:sz w:val="24"/>
          <w:vertAlign w:val="superscript"/>
        </w:rPr>
        <w:t>2</w:t>
      </w:r>
      <w:r w:rsidR="006461B3">
        <w:rPr>
          <w:rFonts w:ascii="Times New Roman" w:hAnsi="Times New Roman" w:cs="Times New Roman"/>
          <w:sz w:val="24"/>
        </w:rPr>
        <w:t>).</w:t>
      </w:r>
    </w:p>
    <w:p w14:paraId="3DD33475" w14:textId="77777777" w:rsidR="006461B3" w:rsidRDefault="006461B3" w:rsidP="009C2E04">
      <w:pPr>
        <w:pStyle w:val="NoSpacing"/>
        <w:rPr>
          <w:rFonts w:ascii="Times New Roman" w:hAnsi="Times New Roman" w:cs="Times New Roman"/>
          <w:sz w:val="24"/>
        </w:rPr>
      </w:pPr>
    </w:p>
    <w:p w14:paraId="41112D9E" w14:textId="029B4BF2" w:rsidR="003E7F6D" w:rsidRPr="00C74DB3" w:rsidRDefault="006461B3" w:rsidP="003E7F6D">
      <w:pPr>
        <w:pStyle w:val="NoSpacing"/>
        <w:rPr>
          <w:rFonts w:ascii="Times New Roman" w:hAnsi="Times New Roman" w:cs="Times New Roman"/>
          <w:sz w:val="24"/>
        </w:rPr>
      </w:pPr>
      <w:bookmarkStart w:id="2" w:name="_Hlk536790544"/>
      <w:r>
        <w:rPr>
          <w:rFonts w:ascii="Times New Roman" w:hAnsi="Times New Roman" w:cs="Times New Roman"/>
          <w:i/>
          <w:sz w:val="24"/>
        </w:rPr>
        <w:t>Results</w:t>
      </w:r>
      <w:r>
        <w:rPr>
          <w:rFonts w:ascii="Times New Roman" w:hAnsi="Times New Roman" w:cs="Times New Roman"/>
          <w:sz w:val="24"/>
        </w:rPr>
        <w:t xml:space="preserve">. – Of the </w:t>
      </w:r>
      <w:r w:rsidR="00EE348C">
        <w:rPr>
          <w:rFonts w:ascii="Times New Roman" w:hAnsi="Times New Roman" w:cs="Times New Roman"/>
          <w:sz w:val="24"/>
        </w:rPr>
        <w:t xml:space="preserve">top </w:t>
      </w:r>
      <w:r w:rsidR="007E2AC4">
        <w:rPr>
          <w:rFonts w:ascii="Times New Roman" w:hAnsi="Times New Roman" w:cs="Times New Roman"/>
          <w:sz w:val="24"/>
        </w:rPr>
        <w:t>ten</w:t>
      </w:r>
      <w:r>
        <w:rPr>
          <w:rFonts w:ascii="Times New Roman" w:hAnsi="Times New Roman" w:cs="Times New Roman"/>
          <w:sz w:val="24"/>
        </w:rPr>
        <w:t xml:space="preserve"> candidate models, </w:t>
      </w:r>
      <w:r w:rsidR="007E2AC4">
        <w:rPr>
          <w:rFonts w:ascii="Times New Roman" w:hAnsi="Times New Roman" w:cs="Times New Roman"/>
          <w:sz w:val="24"/>
        </w:rPr>
        <w:t>four</w:t>
      </w:r>
      <w:r>
        <w:rPr>
          <w:rFonts w:ascii="Times New Roman" w:hAnsi="Times New Roman" w:cs="Times New Roman"/>
          <w:sz w:val="24"/>
        </w:rPr>
        <w:t xml:space="preserve"> models </w:t>
      </w:r>
      <w:r w:rsidR="00EE348C">
        <w:rPr>
          <w:rFonts w:ascii="Times New Roman" w:hAnsi="Times New Roman" w:cs="Times New Roman"/>
          <w:sz w:val="24"/>
        </w:rPr>
        <w:t>w</w:t>
      </w:r>
      <w:r w:rsidR="007E2AC4">
        <w:rPr>
          <w:rFonts w:ascii="Times New Roman" w:hAnsi="Times New Roman" w:cs="Times New Roman"/>
          <w:sz w:val="24"/>
        </w:rPr>
        <w:t>ere</w:t>
      </w:r>
      <w:r>
        <w:rPr>
          <w:rFonts w:ascii="Times New Roman" w:hAnsi="Times New Roman" w:cs="Times New Roman"/>
          <w:sz w:val="24"/>
        </w:rPr>
        <w:t xml:space="preserve"> within 2 </w:t>
      </w:r>
      <w:proofErr w:type="spellStart"/>
      <w:r>
        <w:rPr>
          <w:rFonts w:ascii="Times New Roman" w:hAnsi="Times New Roman" w:cs="Times New Roman"/>
          <w:sz w:val="24"/>
        </w:rPr>
        <w:t>AIC</w:t>
      </w:r>
      <w:r w:rsidR="00EF55BB" w:rsidRPr="00EF55BB">
        <w:rPr>
          <w:rFonts w:ascii="Times New Roman" w:hAnsi="Times New Roman" w:cs="Times New Roman"/>
          <w:sz w:val="24"/>
          <w:vertAlign w:val="subscript"/>
        </w:rPr>
        <w:t>c</w:t>
      </w:r>
      <w:proofErr w:type="spellEnd"/>
      <w:r>
        <w:rPr>
          <w:rFonts w:ascii="Times New Roman" w:hAnsi="Times New Roman" w:cs="Times New Roman"/>
          <w:sz w:val="24"/>
        </w:rPr>
        <w:t xml:space="preserve"> units of the top model and </w:t>
      </w:r>
      <w:r w:rsidR="00EE348C">
        <w:rPr>
          <w:rFonts w:ascii="Times New Roman" w:hAnsi="Times New Roman" w:cs="Times New Roman"/>
          <w:sz w:val="24"/>
        </w:rPr>
        <w:t>w</w:t>
      </w:r>
      <w:r w:rsidR="007E2AC4">
        <w:rPr>
          <w:rFonts w:ascii="Times New Roman" w:hAnsi="Times New Roman" w:cs="Times New Roman"/>
          <w:sz w:val="24"/>
        </w:rPr>
        <w:t>ere</w:t>
      </w:r>
      <w:r>
        <w:rPr>
          <w:rFonts w:ascii="Times New Roman" w:hAnsi="Times New Roman" w:cs="Times New Roman"/>
          <w:sz w:val="24"/>
        </w:rPr>
        <w:t xml:space="preserve"> considered parsimonious (Table 1). Several habitat attributes had a significant effect on whether a dusky grouse was detected or not detected at survey sites, including</w:t>
      </w:r>
      <w:r w:rsidR="00C004C9">
        <w:rPr>
          <w:rFonts w:ascii="Times New Roman" w:hAnsi="Times New Roman" w:cs="Times New Roman"/>
          <w:sz w:val="24"/>
        </w:rPr>
        <w:t xml:space="preserve"> proportion of rocky mountain subalpine montane mesic meadow</w:t>
      </w:r>
      <w:r w:rsidR="00FC6A1D">
        <w:rPr>
          <w:rFonts w:ascii="Times New Roman" w:hAnsi="Times New Roman" w:cs="Times New Roman"/>
          <w:sz w:val="24"/>
        </w:rPr>
        <w:t>,</w:t>
      </w:r>
      <w:r>
        <w:rPr>
          <w:rFonts w:ascii="Times New Roman" w:hAnsi="Times New Roman" w:cs="Times New Roman"/>
          <w:sz w:val="24"/>
        </w:rPr>
        <w:t xml:space="preserve"> </w:t>
      </w:r>
      <w:r w:rsidR="00FA6AA5">
        <w:rPr>
          <w:rFonts w:ascii="Times New Roman" w:hAnsi="Times New Roman" w:cs="Times New Roman"/>
          <w:sz w:val="24"/>
        </w:rPr>
        <w:t>proportion of northern Rocky mountain dry-mesic montane mixed conifer forest, proportion of Douglas fir forest, proportion of area with shrubs 0.5–1 meter in height, average elevation,</w:t>
      </w:r>
      <w:r w:rsidR="00FC6A1D">
        <w:rPr>
          <w:rFonts w:ascii="Times New Roman" w:hAnsi="Times New Roman" w:cs="Times New Roman"/>
          <w:sz w:val="24"/>
        </w:rPr>
        <w:t xml:space="preserve"> proportion of northern Rocky Mountain ponderosa pine woodland and savanna,</w:t>
      </w:r>
      <w:r w:rsidR="00EE348C">
        <w:rPr>
          <w:rFonts w:ascii="Times New Roman" w:hAnsi="Times New Roman" w:cs="Times New Roman"/>
          <w:sz w:val="24"/>
        </w:rPr>
        <w:t xml:space="preserve"> average slope,</w:t>
      </w:r>
      <w:r w:rsidR="00FA6AA5">
        <w:rPr>
          <w:rFonts w:ascii="Times New Roman" w:hAnsi="Times New Roman" w:cs="Times New Roman"/>
          <w:sz w:val="24"/>
        </w:rPr>
        <w:t xml:space="preserve"> </w:t>
      </w:r>
      <w:r w:rsidR="007E2AC4">
        <w:rPr>
          <w:rFonts w:ascii="Times New Roman" w:hAnsi="Times New Roman" w:cs="Times New Roman"/>
          <w:sz w:val="24"/>
        </w:rPr>
        <w:t>proportion of riparian area</w:t>
      </w:r>
      <w:r w:rsidR="00FC6A1D">
        <w:rPr>
          <w:rFonts w:ascii="Times New Roman" w:hAnsi="Times New Roman" w:cs="Times New Roman"/>
          <w:sz w:val="24"/>
        </w:rPr>
        <w:t>, distance to the edge of conifer forest, proportion of total conifer forest, and proportion of total Douglas fir forest</w:t>
      </w:r>
      <w:r w:rsidR="00FA6AA5">
        <w:rPr>
          <w:rFonts w:ascii="Times New Roman" w:hAnsi="Times New Roman" w:cs="Times New Roman"/>
          <w:sz w:val="24"/>
        </w:rPr>
        <w:t xml:space="preserve"> within 250 meters of the survey site. </w:t>
      </w:r>
      <w:r w:rsidR="00053A23">
        <w:rPr>
          <w:rFonts w:ascii="Times New Roman" w:hAnsi="Times New Roman" w:cs="Times New Roman"/>
          <w:sz w:val="24"/>
        </w:rPr>
        <w:t xml:space="preserve">Relative use was higher </w:t>
      </w:r>
      <w:r w:rsidR="00E44EA8">
        <w:rPr>
          <w:rFonts w:ascii="Times New Roman" w:hAnsi="Times New Roman" w:cs="Times New Roman"/>
          <w:sz w:val="24"/>
        </w:rPr>
        <w:t xml:space="preserve">in areas with higher proportions of mixed conifer forest (β = 1.86 ± 1.53) and subalpine meadows (β = 3.89 ± 1.10). Relative use was lower as the distance to conifer forest increased (β = -0.002 ± 0.006) and in areas with higher proportions of riparian area (β = -3.33 ± 5.31). </w:t>
      </w:r>
      <w:r w:rsidR="009C109E">
        <w:rPr>
          <w:rFonts w:ascii="Times New Roman" w:hAnsi="Times New Roman" w:cs="Times New Roman"/>
          <w:sz w:val="24"/>
        </w:rPr>
        <w:t>Several habitat attributes exhibited non-linear relationships with relative use</w:t>
      </w:r>
      <w:r w:rsidR="00FC6A1D">
        <w:rPr>
          <w:rFonts w:ascii="Times New Roman" w:hAnsi="Times New Roman" w:cs="Times New Roman"/>
          <w:sz w:val="24"/>
        </w:rPr>
        <w:t xml:space="preserve"> such as proportion of shrub coverage</w:t>
      </w:r>
      <w:r w:rsidR="004A6D7D">
        <w:rPr>
          <w:rFonts w:ascii="Times New Roman" w:hAnsi="Times New Roman" w:cs="Times New Roman"/>
          <w:sz w:val="24"/>
        </w:rPr>
        <w:t xml:space="preserve"> (woody vegetation 0.5–1 meter in height)</w:t>
      </w:r>
      <w:r w:rsidR="00FC6A1D">
        <w:rPr>
          <w:rFonts w:ascii="Times New Roman" w:hAnsi="Times New Roman" w:cs="Times New Roman"/>
          <w:sz w:val="24"/>
        </w:rPr>
        <w:t>, average elevation, and proportion of conifer forest</w:t>
      </w:r>
      <w:r w:rsidR="009C109E">
        <w:rPr>
          <w:rFonts w:ascii="Times New Roman" w:hAnsi="Times New Roman" w:cs="Times New Roman"/>
          <w:sz w:val="24"/>
        </w:rPr>
        <w:t xml:space="preserve">. </w:t>
      </w:r>
      <w:bookmarkEnd w:id="2"/>
      <w:r w:rsidR="00C74DB3">
        <w:rPr>
          <w:rFonts w:ascii="Times New Roman" w:hAnsi="Times New Roman" w:cs="Times New Roman"/>
          <w:sz w:val="24"/>
        </w:rPr>
        <w:t>Relative use exhibited positive non-linear relationships with the proportional coverage of the Douglas fir forest (β = 0.29 ± 0.23), in which relative use increased rapidly until about 40% of the survey area was classified as Douglas fir forest, and proportion of conifer forest (β = 0.14 ± 0.30), in which relative use increases rapidly until 40–50 % of the survey area was classified as conifer forest</w:t>
      </w:r>
      <w:r w:rsidR="00DB1D7A">
        <w:rPr>
          <w:rFonts w:ascii="Times New Roman" w:hAnsi="Times New Roman" w:cs="Times New Roman"/>
          <w:sz w:val="24"/>
        </w:rPr>
        <w:t xml:space="preserve"> (Table 2).</w:t>
      </w:r>
      <w:r w:rsidR="00C74DB3">
        <w:rPr>
          <w:rFonts w:ascii="Times New Roman" w:hAnsi="Times New Roman" w:cs="Times New Roman"/>
          <w:sz w:val="24"/>
        </w:rPr>
        <w:t xml:space="preserve">  Relative use also exhibited a positive non-linear relationship with average slope (β = 0.24 ± 0.41), in which relative use increased rapidly until about 20º, and with proportion of ponderosa pine forest (β = 0.16 ± 0.22), in which relative use increased until about 20–30 % of the survey area was classified as ponderosa pine forest</w:t>
      </w:r>
      <w:r w:rsidR="00DB1D7A">
        <w:rPr>
          <w:rFonts w:ascii="Times New Roman" w:hAnsi="Times New Roman" w:cs="Times New Roman"/>
          <w:sz w:val="24"/>
        </w:rPr>
        <w:t xml:space="preserve"> (Table 2)</w:t>
      </w:r>
      <w:r w:rsidR="00C74DB3">
        <w:rPr>
          <w:rFonts w:ascii="Times New Roman" w:hAnsi="Times New Roman" w:cs="Times New Roman"/>
          <w:sz w:val="24"/>
        </w:rPr>
        <w:t>.</w:t>
      </w:r>
      <w:r w:rsidR="003E7F6D">
        <w:rPr>
          <w:rFonts w:ascii="Times New Roman" w:hAnsi="Times New Roman" w:cs="Times New Roman"/>
          <w:sz w:val="24"/>
        </w:rPr>
        <w:t xml:space="preserve"> Conditional and marginal r</w:t>
      </w:r>
      <w:r w:rsidR="003E7F6D">
        <w:rPr>
          <w:rFonts w:ascii="Times New Roman" w:hAnsi="Times New Roman" w:cs="Times New Roman"/>
          <w:sz w:val="24"/>
          <w:vertAlign w:val="superscript"/>
        </w:rPr>
        <w:t xml:space="preserve">2 </w:t>
      </w:r>
      <w:r w:rsidR="003E7F6D">
        <w:rPr>
          <w:rFonts w:ascii="Times New Roman" w:hAnsi="Times New Roman" w:cs="Times New Roman"/>
          <w:sz w:val="24"/>
        </w:rPr>
        <w:t>for the top model were 0.75 and 0.82</w:t>
      </w:r>
      <w:r w:rsidR="00EF55BB">
        <w:rPr>
          <w:rFonts w:ascii="Times New Roman" w:hAnsi="Times New Roman" w:cs="Times New Roman"/>
          <w:sz w:val="24"/>
        </w:rPr>
        <w:t>,</w:t>
      </w:r>
      <w:r w:rsidR="003E7F6D">
        <w:rPr>
          <w:rFonts w:ascii="Times New Roman" w:hAnsi="Times New Roman" w:cs="Times New Roman"/>
          <w:sz w:val="24"/>
        </w:rPr>
        <w:t xml:space="preserve"> respectively</w:t>
      </w:r>
      <w:r w:rsidR="00EF55BB">
        <w:rPr>
          <w:rFonts w:ascii="Times New Roman" w:hAnsi="Times New Roman" w:cs="Times New Roman"/>
          <w:sz w:val="24"/>
        </w:rPr>
        <w:t>, indicating most of the variation in the response data was described by the fixed effects; only an additional 7% of the modeled variation was associated with unmodeled conditions associated with clustered survey routes</w:t>
      </w:r>
      <w:r w:rsidR="003E7F6D">
        <w:rPr>
          <w:rFonts w:ascii="Times New Roman" w:hAnsi="Times New Roman" w:cs="Times New Roman"/>
          <w:sz w:val="24"/>
        </w:rPr>
        <w:t>.</w:t>
      </w:r>
    </w:p>
    <w:p w14:paraId="29AE514C" w14:textId="5212DD0D" w:rsidR="00C74DB3" w:rsidRDefault="00C74DB3" w:rsidP="009C2E04">
      <w:pPr>
        <w:pStyle w:val="NoSpacing"/>
        <w:rPr>
          <w:rFonts w:ascii="Times New Roman" w:hAnsi="Times New Roman" w:cs="Times New Roman"/>
          <w:sz w:val="24"/>
        </w:rPr>
      </w:pPr>
    </w:p>
    <w:p w14:paraId="58CCDB2A" w14:textId="1578E533" w:rsidR="00C74DB3" w:rsidRDefault="003955B7" w:rsidP="009C2E04">
      <w:pPr>
        <w:pStyle w:val="NoSpacing"/>
        <w:rPr>
          <w:rFonts w:ascii="Times New Roman" w:hAnsi="Times New Roman" w:cs="Times New Roman"/>
          <w:sz w:val="24"/>
        </w:rPr>
      </w:pPr>
      <w:r>
        <w:rPr>
          <w:rFonts w:ascii="Times New Roman" w:hAnsi="Times New Roman" w:cs="Times New Roman"/>
          <w:sz w:val="24"/>
        </w:rPr>
        <w:lastRenderedPageBreak/>
        <w:t>Our model of relative habitat suitability</w:t>
      </w:r>
      <w:r w:rsidR="00C74DB3">
        <w:rPr>
          <w:rFonts w:ascii="Times New Roman" w:hAnsi="Times New Roman" w:cs="Times New Roman"/>
          <w:sz w:val="24"/>
        </w:rPr>
        <w:t xml:space="preserve"> correctly classified </w:t>
      </w:r>
      <w:r w:rsidR="001A4630">
        <w:rPr>
          <w:rFonts w:ascii="Times New Roman" w:hAnsi="Times New Roman" w:cs="Times New Roman"/>
          <w:sz w:val="24"/>
        </w:rPr>
        <w:t>88 out of 132 (66.</w:t>
      </w:r>
      <w:r w:rsidR="001F7FA9">
        <w:rPr>
          <w:rFonts w:ascii="Times New Roman" w:hAnsi="Times New Roman" w:cs="Times New Roman"/>
          <w:sz w:val="24"/>
        </w:rPr>
        <w:t>7</w:t>
      </w:r>
      <w:r w:rsidR="001A4630">
        <w:rPr>
          <w:rFonts w:ascii="Times New Roman" w:hAnsi="Times New Roman" w:cs="Times New Roman"/>
          <w:sz w:val="24"/>
        </w:rPr>
        <w:t xml:space="preserve">%) of the independently detected grouse locations </w:t>
      </w:r>
      <w:r>
        <w:rPr>
          <w:rFonts w:ascii="Times New Roman" w:hAnsi="Times New Roman" w:cs="Times New Roman"/>
          <w:sz w:val="24"/>
        </w:rPr>
        <w:t>into the two highest relative probabilities of use categories (</w:t>
      </w:r>
      <w:r w:rsidR="001A4630">
        <w:rPr>
          <w:rFonts w:ascii="Times New Roman" w:hAnsi="Times New Roman" w:cs="Times New Roman"/>
          <w:sz w:val="24"/>
        </w:rPr>
        <w:t xml:space="preserve">Fig. 1). Regression validations produced a </w:t>
      </w:r>
      <w:r w:rsidR="00EF55BB" w:rsidRPr="00EF55BB">
        <w:rPr>
          <w:rFonts w:ascii="Times New Roman" w:hAnsi="Times New Roman" w:cs="Times New Roman"/>
          <w:i/>
          <w:sz w:val="24"/>
        </w:rPr>
        <w:t>R</w:t>
      </w:r>
      <w:r w:rsidR="001A4630">
        <w:rPr>
          <w:rFonts w:ascii="Times New Roman" w:hAnsi="Times New Roman" w:cs="Times New Roman"/>
          <w:sz w:val="24"/>
          <w:vertAlign w:val="superscript"/>
        </w:rPr>
        <w:t>2</w:t>
      </w:r>
      <w:r w:rsidR="001A4630">
        <w:rPr>
          <w:rFonts w:ascii="Times New Roman" w:hAnsi="Times New Roman" w:cs="Times New Roman"/>
          <w:sz w:val="24"/>
        </w:rPr>
        <w:t xml:space="preserve"> value of 0.99, an intercept not overlapping zero (95% CI: -0.244 – -0.188), and a slope of 2.08 (SE = </w:t>
      </w:r>
      <w:r w:rsidR="00DB1D7A">
        <w:rPr>
          <w:rFonts w:ascii="Times New Roman" w:hAnsi="Times New Roman" w:cs="Times New Roman"/>
          <w:sz w:val="24"/>
        </w:rPr>
        <w:t xml:space="preserve">0.06); indicating </w:t>
      </w:r>
      <w:r w:rsidR="00EF55BB">
        <w:rPr>
          <w:rFonts w:ascii="Times New Roman" w:hAnsi="Times New Roman" w:cs="Times New Roman"/>
          <w:sz w:val="24"/>
        </w:rPr>
        <w:t xml:space="preserve">high predictive accuracy </w:t>
      </w:r>
      <w:r w:rsidR="00DB1D7A">
        <w:rPr>
          <w:rFonts w:ascii="Times New Roman" w:hAnsi="Times New Roman" w:cs="Times New Roman"/>
          <w:sz w:val="24"/>
        </w:rPr>
        <w:t xml:space="preserve">for our resource selection model.  </w:t>
      </w:r>
    </w:p>
    <w:p w14:paraId="63A5F47B" w14:textId="77777777" w:rsidR="003955B7" w:rsidRDefault="003955B7" w:rsidP="009C2E04">
      <w:pPr>
        <w:pStyle w:val="NoSpacing"/>
        <w:rPr>
          <w:rFonts w:ascii="Times New Roman" w:hAnsi="Times New Roman" w:cs="Times New Roman"/>
          <w:sz w:val="24"/>
        </w:rPr>
      </w:pPr>
    </w:p>
    <w:p w14:paraId="4C341D09" w14:textId="6C2D12BC" w:rsidR="00DC166E" w:rsidRPr="00DC166E" w:rsidRDefault="00DC166E" w:rsidP="009C2E04">
      <w:pPr>
        <w:pStyle w:val="NoSpacing"/>
        <w:rPr>
          <w:rFonts w:ascii="Times New Roman" w:hAnsi="Times New Roman" w:cs="Times New Roman"/>
          <w:sz w:val="24"/>
        </w:rPr>
      </w:pPr>
      <w:r>
        <w:rPr>
          <w:rFonts w:ascii="Times New Roman" w:hAnsi="Times New Roman" w:cs="Times New Roman"/>
          <w:sz w:val="24"/>
        </w:rPr>
        <w:t>Our model of relative habitat suitability classified</w:t>
      </w:r>
      <w:r w:rsidR="002321C4" w:rsidRPr="002321C4">
        <w:t xml:space="preserve"> </w:t>
      </w:r>
      <w:r w:rsidR="004B1B17" w:rsidRPr="004B1B17">
        <w:rPr>
          <w:rFonts w:ascii="Times New Roman" w:hAnsi="Times New Roman" w:cs="Times New Roman"/>
          <w:sz w:val="24"/>
        </w:rPr>
        <w:t>6</w:t>
      </w:r>
      <w:r w:rsidR="004B1B17">
        <w:rPr>
          <w:rFonts w:ascii="Times New Roman" w:hAnsi="Times New Roman" w:cs="Times New Roman"/>
          <w:sz w:val="24"/>
        </w:rPr>
        <w:t>,</w:t>
      </w:r>
      <w:r w:rsidR="004B1B17" w:rsidRPr="004B1B17">
        <w:rPr>
          <w:rFonts w:ascii="Times New Roman" w:hAnsi="Times New Roman" w:cs="Times New Roman"/>
          <w:sz w:val="24"/>
        </w:rPr>
        <w:t>41</w:t>
      </w:r>
      <w:r w:rsidR="002321C4">
        <w:rPr>
          <w:rFonts w:ascii="Times New Roman" w:hAnsi="Times New Roman" w:cs="Times New Roman"/>
          <w:sz w:val="24"/>
        </w:rPr>
        <w:t>3</w:t>
      </w:r>
      <w:r w:rsidR="001F7FA9">
        <w:rPr>
          <w:rFonts w:ascii="Times New Roman" w:hAnsi="Times New Roman" w:cs="Times New Roman"/>
          <w:sz w:val="24"/>
        </w:rPr>
        <w:t>,</w:t>
      </w:r>
      <w:r w:rsidR="002321C4">
        <w:rPr>
          <w:rFonts w:ascii="Times New Roman" w:hAnsi="Times New Roman" w:cs="Times New Roman"/>
          <w:sz w:val="24"/>
        </w:rPr>
        <w:t>526</w:t>
      </w:r>
      <w:r>
        <w:rPr>
          <w:rFonts w:ascii="Times New Roman" w:hAnsi="Times New Roman" w:cs="Times New Roman"/>
          <w:sz w:val="24"/>
        </w:rPr>
        <w:t xml:space="preserve"> km</w:t>
      </w:r>
      <w:r>
        <w:rPr>
          <w:rFonts w:ascii="Times New Roman" w:hAnsi="Times New Roman" w:cs="Times New Roman"/>
          <w:sz w:val="24"/>
          <w:vertAlign w:val="superscript"/>
        </w:rPr>
        <w:t xml:space="preserve">2 </w:t>
      </w:r>
      <w:r>
        <w:rPr>
          <w:rFonts w:ascii="Times New Roman" w:hAnsi="Times New Roman" w:cs="Times New Roman"/>
          <w:sz w:val="24"/>
        </w:rPr>
        <w:t xml:space="preserve">of Montana into the two highest relative probability of use categories. </w:t>
      </w:r>
      <w:r w:rsidR="00F33943">
        <w:rPr>
          <w:rFonts w:ascii="Times New Roman" w:hAnsi="Times New Roman" w:cs="Times New Roman"/>
          <w:sz w:val="24"/>
        </w:rPr>
        <w:t xml:space="preserve">The highest total amounts of suitable dusky grouse habitat was predicted to occur in </w:t>
      </w:r>
      <w:r>
        <w:rPr>
          <w:rFonts w:ascii="Times New Roman" w:hAnsi="Times New Roman" w:cs="Times New Roman"/>
          <w:sz w:val="24"/>
        </w:rPr>
        <w:t>Montana FWP administrative regions 1, 2, and 3</w:t>
      </w:r>
      <w:r w:rsidR="00DB1D7A">
        <w:rPr>
          <w:rFonts w:ascii="Times New Roman" w:hAnsi="Times New Roman" w:cs="Times New Roman"/>
          <w:sz w:val="24"/>
        </w:rPr>
        <w:t xml:space="preserve"> (Table 3)</w:t>
      </w:r>
      <w:r>
        <w:rPr>
          <w:rFonts w:ascii="Times New Roman" w:hAnsi="Times New Roman" w:cs="Times New Roman"/>
          <w:sz w:val="24"/>
        </w:rPr>
        <w:t xml:space="preserve">. </w:t>
      </w:r>
    </w:p>
    <w:p w14:paraId="064AAF99" w14:textId="77777777" w:rsidR="002C1882" w:rsidRPr="002C1882" w:rsidRDefault="002C1882" w:rsidP="006461B3">
      <w:pPr>
        <w:pStyle w:val="NoSpacing"/>
        <w:rPr>
          <w:rFonts w:ascii="Times New Roman" w:hAnsi="Times New Roman" w:cs="Times New Roman"/>
          <w:color w:val="FF0000"/>
          <w:sz w:val="24"/>
        </w:rPr>
      </w:pPr>
    </w:p>
    <w:p w14:paraId="6857D71E" w14:textId="77777777" w:rsidR="00931A53" w:rsidRDefault="00931A53" w:rsidP="00931A53">
      <w:pPr>
        <w:pStyle w:val="NoSpacing"/>
        <w:rPr>
          <w:rFonts w:ascii="Times New Roman" w:hAnsi="Times New Roman" w:cs="Times New Roman"/>
          <w:i/>
          <w:sz w:val="24"/>
        </w:rPr>
      </w:pPr>
      <w:r>
        <w:rPr>
          <w:rFonts w:ascii="Times New Roman" w:hAnsi="Times New Roman" w:cs="Times New Roman"/>
          <w:i/>
          <w:sz w:val="24"/>
        </w:rPr>
        <w:t>Goals for Next Quarter</w:t>
      </w:r>
    </w:p>
    <w:p w14:paraId="0CE47670" w14:textId="77777777" w:rsidR="002C1882" w:rsidRDefault="002C1882" w:rsidP="002C1882">
      <w:pPr>
        <w:pStyle w:val="NoSpacing"/>
        <w:rPr>
          <w:rFonts w:ascii="Times New Roman" w:hAnsi="Times New Roman" w:cs="Times New Roman"/>
          <w:sz w:val="24"/>
        </w:rPr>
      </w:pPr>
    </w:p>
    <w:p w14:paraId="33A066AD" w14:textId="37C2B28B" w:rsidR="00971116" w:rsidRPr="00931A53" w:rsidRDefault="002C1882" w:rsidP="00B936AC">
      <w:pPr>
        <w:pStyle w:val="NoSpacing"/>
        <w:rPr>
          <w:rFonts w:ascii="Times New Roman" w:hAnsi="Times New Roman" w:cs="Times New Roman"/>
          <w:i/>
          <w:sz w:val="24"/>
        </w:rPr>
      </w:pPr>
      <w:r>
        <w:rPr>
          <w:rFonts w:ascii="Times New Roman" w:hAnsi="Times New Roman" w:cs="Times New Roman"/>
          <w:sz w:val="24"/>
        </w:rPr>
        <w:t>We will use the predictive map to s</w:t>
      </w:r>
      <w:r w:rsidR="00B936AC">
        <w:rPr>
          <w:rFonts w:ascii="Times New Roman" w:hAnsi="Times New Roman" w:cs="Times New Roman"/>
          <w:sz w:val="24"/>
        </w:rPr>
        <w:t xml:space="preserve">tratify region 3 into areas with different </w:t>
      </w:r>
      <w:r w:rsidR="00F33943">
        <w:rPr>
          <w:rFonts w:ascii="Times New Roman" w:hAnsi="Times New Roman" w:cs="Times New Roman"/>
          <w:sz w:val="24"/>
        </w:rPr>
        <w:t xml:space="preserve">relative </w:t>
      </w:r>
      <w:r w:rsidR="00B936AC">
        <w:rPr>
          <w:rFonts w:ascii="Times New Roman" w:hAnsi="Times New Roman" w:cs="Times New Roman"/>
          <w:sz w:val="24"/>
        </w:rPr>
        <w:t>probabilities of occurrence</w:t>
      </w:r>
      <w:r w:rsidR="00D44994">
        <w:rPr>
          <w:rFonts w:ascii="Times New Roman" w:hAnsi="Times New Roman" w:cs="Times New Roman"/>
          <w:sz w:val="24"/>
        </w:rPr>
        <w:t xml:space="preserve"> (0-20%, 20-40%, 40-60%, 60-80%, 80-100%</w:t>
      </w:r>
      <w:r w:rsidR="00E357F4">
        <w:rPr>
          <w:rFonts w:ascii="Times New Roman" w:hAnsi="Times New Roman" w:cs="Times New Roman"/>
          <w:sz w:val="24"/>
        </w:rPr>
        <w:t>)</w:t>
      </w:r>
      <w:r w:rsidR="00B936AC">
        <w:rPr>
          <w:rFonts w:ascii="Times New Roman" w:hAnsi="Times New Roman" w:cs="Times New Roman"/>
          <w:sz w:val="24"/>
        </w:rPr>
        <w:t>.  We will then generate possible transect locations for spring and summer surveys</w:t>
      </w:r>
      <w:r w:rsidR="00D44994">
        <w:rPr>
          <w:rFonts w:ascii="Times New Roman" w:hAnsi="Times New Roman" w:cs="Times New Roman"/>
          <w:sz w:val="24"/>
        </w:rPr>
        <w:t xml:space="preserve"> in the areas with the higher probabilities of occurrence (&gt;60 %)</w:t>
      </w:r>
      <w:r w:rsidR="00F33943">
        <w:rPr>
          <w:rFonts w:ascii="Times New Roman" w:hAnsi="Times New Roman" w:cs="Times New Roman"/>
          <w:sz w:val="24"/>
        </w:rPr>
        <w:t xml:space="preserve"> stratified into the two highest strata</w:t>
      </w:r>
      <w:r w:rsidR="00B936AC">
        <w:rPr>
          <w:rFonts w:ascii="Times New Roman" w:hAnsi="Times New Roman" w:cs="Times New Roman"/>
          <w:sz w:val="24"/>
        </w:rPr>
        <w:t xml:space="preserve">. </w:t>
      </w:r>
      <w:r w:rsidR="006461B3">
        <w:rPr>
          <w:rFonts w:ascii="Times New Roman" w:hAnsi="Times New Roman" w:cs="Times New Roman"/>
          <w:sz w:val="24"/>
        </w:rPr>
        <w:t>We</w:t>
      </w:r>
      <w:r w:rsidR="00763BAA">
        <w:rPr>
          <w:rFonts w:ascii="Times New Roman" w:hAnsi="Times New Roman" w:cs="Times New Roman"/>
          <w:sz w:val="24"/>
        </w:rPr>
        <w:t xml:space="preserve"> will meet with MFWP biologists to select appropriate survey sites from the list of possible transect locations. </w:t>
      </w:r>
    </w:p>
    <w:p w14:paraId="2B8FD955" w14:textId="77777777" w:rsidR="00931A53" w:rsidRDefault="00931A53" w:rsidP="00931A53">
      <w:pPr>
        <w:pStyle w:val="NoSpacing"/>
        <w:rPr>
          <w:rFonts w:ascii="Times New Roman" w:hAnsi="Times New Roman" w:cs="Times New Roman"/>
          <w:b/>
          <w:sz w:val="24"/>
        </w:rPr>
      </w:pPr>
    </w:p>
    <w:p w14:paraId="48916D97" w14:textId="77777777" w:rsidR="00931A53" w:rsidRDefault="00931A53" w:rsidP="00931A53">
      <w:pPr>
        <w:pStyle w:val="NoSpacing"/>
        <w:rPr>
          <w:rFonts w:ascii="Times New Roman" w:hAnsi="Times New Roman" w:cs="Times New Roman"/>
          <w:b/>
          <w:sz w:val="24"/>
        </w:rPr>
      </w:pPr>
      <w:r>
        <w:rPr>
          <w:rFonts w:ascii="Times New Roman" w:hAnsi="Times New Roman" w:cs="Times New Roman"/>
          <w:b/>
          <w:sz w:val="24"/>
        </w:rPr>
        <w:t>Objective 2: Develop and evaluate unbiased survey methods that provide statewide and regional estimates of dusky grouse densities and annual trend monitoring in Montana</w:t>
      </w:r>
    </w:p>
    <w:p w14:paraId="0E262049" w14:textId="77777777" w:rsidR="00931A53" w:rsidRDefault="00931A53" w:rsidP="00931A53">
      <w:pPr>
        <w:pStyle w:val="NoSpacing"/>
        <w:rPr>
          <w:rFonts w:ascii="Times New Roman" w:hAnsi="Times New Roman" w:cs="Times New Roman"/>
          <w:b/>
          <w:sz w:val="24"/>
        </w:rPr>
      </w:pPr>
    </w:p>
    <w:p w14:paraId="7ACBD275" w14:textId="77777777" w:rsidR="00971116" w:rsidRDefault="00931A53" w:rsidP="00971116">
      <w:pPr>
        <w:pStyle w:val="NoSpacing"/>
        <w:rPr>
          <w:rFonts w:ascii="Times New Roman" w:hAnsi="Times New Roman" w:cs="Times New Roman"/>
          <w:b/>
          <w:sz w:val="24"/>
        </w:rPr>
      </w:pPr>
      <w:r>
        <w:rPr>
          <w:rFonts w:ascii="Times New Roman" w:hAnsi="Times New Roman" w:cs="Times New Roman"/>
          <w:b/>
          <w:sz w:val="24"/>
        </w:rPr>
        <w:t>Objective 3: Develop methods that facilitate rigorous and cost-effective evaluations of grouse-habitat relationships and the effects of management (e.g. timber harvest)</w:t>
      </w:r>
    </w:p>
    <w:p w14:paraId="7855BDDF" w14:textId="77777777" w:rsidR="00931A53" w:rsidRDefault="00931A53" w:rsidP="00931A53">
      <w:pPr>
        <w:pStyle w:val="NoSpacing"/>
        <w:rPr>
          <w:rFonts w:ascii="Times New Roman" w:hAnsi="Times New Roman" w:cs="Times New Roman"/>
          <w:b/>
          <w:sz w:val="24"/>
        </w:rPr>
      </w:pPr>
    </w:p>
    <w:p w14:paraId="742B215A" w14:textId="77777777" w:rsidR="003955B7" w:rsidRPr="003955B7" w:rsidRDefault="003955B7" w:rsidP="003955B7">
      <w:pPr>
        <w:spacing w:after="0" w:line="240" w:lineRule="auto"/>
        <w:rPr>
          <w:rFonts w:ascii="Times New Roman" w:hAnsi="Times New Roman" w:cs="Times New Roman"/>
          <w:i/>
          <w:sz w:val="24"/>
        </w:rPr>
      </w:pPr>
      <w:r w:rsidRPr="003955B7">
        <w:rPr>
          <w:rFonts w:ascii="Times New Roman" w:hAnsi="Times New Roman" w:cs="Times New Roman"/>
          <w:i/>
          <w:sz w:val="24"/>
        </w:rPr>
        <w:t>Accomplishments</w:t>
      </w:r>
    </w:p>
    <w:p w14:paraId="35AB64C5" w14:textId="77777777" w:rsidR="003955B7" w:rsidRPr="003955B7" w:rsidRDefault="003955B7" w:rsidP="003955B7">
      <w:pPr>
        <w:spacing w:after="0" w:line="240" w:lineRule="auto"/>
        <w:rPr>
          <w:rFonts w:ascii="Times New Roman" w:hAnsi="Times New Roman" w:cs="Times New Roman"/>
          <w:sz w:val="24"/>
        </w:rPr>
      </w:pPr>
    </w:p>
    <w:p w14:paraId="0B45A2C6" w14:textId="77777777" w:rsidR="003955B7" w:rsidRPr="003955B7" w:rsidRDefault="003955B7" w:rsidP="003955B7">
      <w:pPr>
        <w:spacing w:after="0" w:line="240" w:lineRule="auto"/>
        <w:rPr>
          <w:rFonts w:ascii="Times New Roman" w:eastAsiaTheme="minorEastAsia" w:hAnsi="Times New Roman" w:cs="Times New Roman"/>
          <w:sz w:val="24"/>
        </w:rPr>
      </w:pPr>
      <w:r w:rsidRPr="003955B7">
        <w:rPr>
          <w:rFonts w:ascii="Times New Roman" w:hAnsi="Times New Roman" w:cs="Times New Roman"/>
          <w:sz w:val="24"/>
        </w:rPr>
        <w:t>We conducted a series of statistical simulations to evaluate the efficacy of potential survey protocols for monitoring dusky grouse populations.  Based on discussions with FWP Region 3 personnel, an acceptable monitoring program would produce an unbiased index of annual population in each administrative region.</w:t>
      </w:r>
      <w:r w:rsidRPr="003955B7">
        <w:rPr>
          <w:rFonts w:ascii="Times New Roman" w:eastAsiaTheme="minorEastAsia" w:hAnsi="Times New Roman" w:cs="Times New Roman"/>
          <w:sz w:val="24"/>
        </w:rPr>
        <w:t xml:space="preserve"> </w:t>
      </w:r>
      <w:r w:rsidRPr="003955B7">
        <w:rPr>
          <w:rFonts w:ascii="Times New Roman" w:hAnsi="Times New Roman" w:cs="Times New Roman"/>
          <w:sz w:val="24"/>
        </w:rPr>
        <w:t xml:space="preserve"> In addition, the annual estimate or index should have a coefficient of variation (CV) of less than 15% in order to be adequately precise for management. </w:t>
      </w:r>
      <w:r w:rsidRPr="003955B7">
        <w:rPr>
          <w:rFonts w:ascii="Times New Roman" w:eastAsiaTheme="minorEastAsia" w:hAnsi="Times New Roman" w:cs="Times New Roman"/>
          <w:sz w:val="24"/>
        </w:rPr>
        <w:t xml:space="preserve">Our simulation approach was to use the same model to build and analyze simulated observational data sets representing varying scenarios of survey effort. </w:t>
      </w:r>
      <w:r w:rsidRPr="003955B7">
        <w:rPr>
          <w:rFonts w:ascii="Times New Roman" w:hAnsi="Times New Roman" w:cs="Times New Roman"/>
          <w:sz w:val="24"/>
        </w:rPr>
        <w:t xml:space="preserve">We simulated sixteen data sets and analyses of dusky grouse abundance across various survey protocols, including 2–3 replicated surveys within a period of population closure at 50, 100, 200, and 500 independent survey sites (Table 4). Each simulation was parameterized with a unique combination of number of survey sites and number of replicate surveys (2 or 3), under two specifications of mean local abundance per site (λ = 0.625 grouse per survey site and 1.25 grouse per survey site).  Preliminary work in northeastern Utah has indicated that average dusky grouse abundance in good to excellent habitat ranges from 0.625 to 1.25 grouse per survey site </w:t>
      </w:r>
      <w:r w:rsidRPr="0018197A">
        <w:rPr>
          <w:rFonts w:ascii="Times New Roman" w:hAnsi="Times New Roman" w:cs="Times New Roman"/>
          <w:sz w:val="24"/>
        </w:rPr>
        <w:t>(Dahlgren et al. 2018</w:t>
      </w:r>
      <w:r w:rsidRPr="003955B7">
        <w:rPr>
          <w:rFonts w:ascii="Times New Roman" w:hAnsi="Times New Roman" w:cs="Times New Roman"/>
          <w:sz w:val="24"/>
        </w:rPr>
        <w:t xml:space="preserve">).  All simulations assumed that detection probability of dusky grouse during a survey was similar across sites and averaged 0.5 (D. Dahlgren, Utah State University, personal communication).  Stochasticity in local abundance was included by sampling abundance from a Poisson distribution; site specific abundance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i</m:t>
            </m:r>
          </m:sub>
        </m:sSub>
      </m:oMath>
      <w:r w:rsidRPr="003955B7">
        <w:rPr>
          <w:rFonts w:ascii="Times New Roman" w:eastAsiaTheme="minorEastAsia" w:hAnsi="Times New Roman" w:cs="Times New Roman"/>
          <w:sz w:val="24"/>
        </w:rPr>
        <w:t xml:space="preserve"> </w:t>
      </w:r>
      <w:r w:rsidRPr="003955B7">
        <w:rPr>
          <w:rFonts w:ascii="Times New Roman" w:hAnsi="Times New Roman" w:cs="Times New Roman"/>
          <w:sz w:val="24"/>
        </w:rPr>
        <w:t xml:space="preserve">was determined by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i</m:t>
            </m:r>
          </m:sub>
        </m:sSub>
        <m:r>
          <w:rPr>
            <w:rFonts w:ascii="Cambria Math" w:hAnsi="Cambria Math" w:cs="Times New Roman"/>
            <w:sz w:val="24"/>
          </w:rPr>
          <m:t>~ Poisson</m:t>
        </m:r>
        <m:d>
          <m:dPr>
            <m:ctrlPr>
              <w:rPr>
                <w:rFonts w:ascii="Cambria Math" w:hAnsi="Cambria Math" w:cs="Times New Roman"/>
                <w:i/>
                <w:sz w:val="24"/>
              </w:rPr>
            </m:ctrlPr>
          </m:dPr>
          <m:e>
            <m:r>
              <w:rPr>
                <w:rFonts w:ascii="Cambria Math" w:hAnsi="Cambria Math" w:cs="Times New Roman"/>
                <w:sz w:val="24"/>
              </w:rPr>
              <m:t>0.625</m:t>
            </m:r>
          </m:e>
        </m:d>
      </m:oMath>
      <w:r w:rsidRPr="003955B7">
        <w:rPr>
          <w:rFonts w:ascii="Times New Roman" w:eastAsiaTheme="minorEastAsia" w:hAnsi="Times New Roman" w:cs="Times New Roman"/>
          <w:sz w:val="24"/>
        </w:rPr>
        <w:t xml:space="preserve"> and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i</m:t>
            </m:r>
          </m:sub>
        </m:sSub>
        <m:r>
          <w:rPr>
            <w:rFonts w:ascii="Cambria Math" w:hAnsi="Cambria Math" w:cs="Times New Roman"/>
            <w:sz w:val="24"/>
          </w:rPr>
          <m:t>~ Poisson</m:t>
        </m:r>
        <m:d>
          <m:dPr>
            <m:ctrlPr>
              <w:rPr>
                <w:rFonts w:ascii="Cambria Math" w:hAnsi="Cambria Math" w:cs="Times New Roman"/>
                <w:i/>
                <w:sz w:val="24"/>
              </w:rPr>
            </m:ctrlPr>
          </m:dPr>
          <m:e>
            <m:r>
              <w:rPr>
                <w:rFonts w:ascii="Cambria Math" w:hAnsi="Cambria Math" w:cs="Times New Roman"/>
                <w:sz w:val="24"/>
              </w:rPr>
              <m:t>1.25</m:t>
            </m:r>
          </m:e>
        </m:d>
      </m:oMath>
      <w:r w:rsidRPr="003955B7">
        <w:rPr>
          <w:rFonts w:ascii="Times New Roman" w:eastAsiaTheme="minorEastAsia" w:hAnsi="Times New Roman" w:cs="Times New Roman"/>
          <w:sz w:val="24"/>
        </w:rPr>
        <w:t xml:space="preserve"> for scenarios designed to represent medium and high grouse densities.  Observations of grouse at each site </w:t>
      </w:r>
      <w:proofErr w:type="spellStart"/>
      <w:r w:rsidRPr="003955B7">
        <w:rPr>
          <w:rFonts w:ascii="Times New Roman" w:eastAsiaTheme="minorEastAsia" w:hAnsi="Times New Roman" w:cs="Times New Roman"/>
          <w:i/>
          <w:sz w:val="24"/>
        </w:rPr>
        <w:t>i</w:t>
      </w:r>
      <w:proofErr w:type="spellEnd"/>
      <w:r w:rsidRPr="003955B7">
        <w:rPr>
          <w:rFonts w:ascii="Times New Roman" w:eastAsiaTheme="minorEastAsia" w:hAnsi="Times New Roman" w:cs="Times New Roman"/>
          <w:sz w:val="24"/>
        </w:rPr>
        <w:t xml:space="preserve"> </w:t>
      </w:r>
      <w:r w:rsidRPr="003955B7">
        <w:rPr>
          <w:rFonts w:ascii="Times New Roman" w:eastAsiaTheme="minorEastAsia" w:hAnsi="Times New Roman" w:cs="Times New Roman"/>
          <w:sz w:val="24"/>
        </w:rPr>
        <w:lastRenderedPageBreak/>
        <w:t xml:space="preserve">during survey </w:t>
      </w:r>
      <w:r w:rsidRPr="003955B7">
        <w:rPr>
          <w:rFonts w:ascii="Times New Roman" w:eastAsiaTheme="minorEastAsia" w:hAnsi="Times New Roman" w:cs="Times New Roman"/>
          <w:i/>
          <w:sz w:val="24"/>
        </w:rPr>
        <w:t>j</w:t>
      </w:r>
      <w:r w:rsidRPr="003955B7">
        <w:rPr>
          <w:rFonts w:ascii="Times New Roman" w:eastAsiaTheme="minorEastAsia" w:hAnsi="Times New Roman" w:cs="Times New Roman"/>
          <w:sz w:val="24"/>
        </w:rPr>
        <w:t xml:space="preserve"> was simulated by drawing randomly from a binomial distribution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y</m:t>
            </m:r>
          </m:e>
          <m:sub>
            <m:r>
              <w:rPr>
                <w:rFonts w:ascii="Cambria Math" w:eastAsiaTheme="minorEastAsia" w:hAnsi="Cambria Math" w:cs="Times New Roman"/>
                <w:sz w:val="24"/>
              </w:rPr>
              <m:t>i,j</m:t>
            </m:r>
          </m:sub>
        </m:sSub>
        <m:r>
          <w:rPr>
            <w:rFonts w:ascii="Cambria Math" w:eastAsiaTheme="minorEastAsia" w:hAnsi="Cambria Math" w:cs="Times New Roman"/>
            <w:sz w:val="24"/>
          </w:rPr>
          <m:t>~ Binomial(</m:t>
        </m:r>
        <m:acc>
          <m:accPr>
            <m:ctrlPr>
              <w:rPr>
                <w:rFonts w:ascii="Cambria Math" w:eastAsiaTheme="minorEastAsia" w:hAnsi="Cambria Math" w:cs="Times New Roman"/>
                <w:i/>
                <w:sz w:val="24"/>
              </w:rPr>
            </m:ctrlPr>
          </m:accPr>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N</m:t>
                </m:r>
              </m:e>
              <m:sub>
                <m:r>
                  <w:rPr>
                    <w:rFonts w:ascii="Cambria Math" w:eastAsiaTheme="minorEastAsia" w:hAnsi="Cambria Math" w:cs="Times New Roman"/>
                    <w:sz w:val="24"/>
                  </w:rPr>
                  <m:t>i</m:t>
                </m:r>
              </m:sub>
            </m:sSub>
          </m:e>
        </m:acc>
        <m:r>
          <w:rPr>
            <w:rFonts w:ascii="Cambria Math" w:eastAsiaTheme="minorEastAsia" w:hAnsi="Cambria Math" w:cs="Times New Roman"/>
            <w:sz w:val="24"/>
          </w:rPr>
          <m:t>,p)</m:t>
        </m:r>
      </m:oMath>
      <w:r w:rsidRPr="003955B7">
        <w:rPr>
          <w:rFonts w:ascii="Times New Roman" w:eastAsiaTheme="minorEastAsia" w:hAnsi="Times New Roman" w:cs="Times New Roman"/>
          <w:sz w:val="24"/>
        </w:rPr>
        <w:t xml:space="preserve"> where the probability of detecting a grouse (</w:t>
      </w:r>
      <w:r w:rsidRPr="003955B7">
        <w:rPr>
          <w:rFonts w:ascii="Times New Roman" w:eastAsiaTheme="minorEastAsia" w:hAnsi="Times New Roman" w:cs="Times New Roman"/>
          <w:i/>
          <w:sz w:val="24"/>
        </w:rPr>
        <w:t>p</w:t>
      </w:r>
      <w:r w:rsidRPr="003955B7">
        <w:rPr>
          <w:rFonts w:ascii="Times New Roman" w:eastAsiaTheme="minorEastAsia" w:hAnsi="Times New Roman" w:cs="Times New Roman"/>
          <w:sz w:val="24"/>
        </w:rPr>
        <w:t>) = 0.5.</w:t>
      </w:r>
    </w:p>
    <w:p w14:paraId="09824B2B" w14:textId="77777777" w:rsidR="003955B7" w:rsidRPr="003955B7" w:rsidRDefault="003955B7" w:rsidP="003955B7">
      <w:pPr>
        <w:spacing w:after="0" w:line="240" w:lineRule="auto"/>
        <w:rPr>
          <w:rFonts w:ascii="Times New Roman" w:hAnsi="Times New Roman" w:cs="Times New Roman"/>
          <w:sz w:val="24"/>
        </w:rPr>
      </w:pPr>
    </w:p>
    <w:p w14:paraId="668A5DCD" w14:textId="77777777" w:rsidR="003955B7" w:rsidRPr="003955B7" w:rsidRDefault="003955B7" w:rsidP="003955B7">
      <w:pPr>
        <w:spacing w:after="0" w:line="240" w:lineRule="auto"/>
        <w:rPr>
          <w:rFonts w:ascii="Times New Roman" w:hAnsi="Times New Roman" w:cs="Times New Roman"/>
          <w:sz w:val="24"/>
        </w:rPr>
      </w:pPr>
      <w:r w:rsidRPr="003955B7">
        <w:rPr>
          <w:rFonts w:ascii="Times New Roman" w:hAnsi="Times New Roman" w:cs="Times New Roman"/>
          <w:sz w:val="24"/>
        </w:rPr>
        <w:t>We analyzed our sixteen simulated datasets using the same single-season N-mixture model:</w:t>
      </w:r>
    </w:p>
    <w:p w14:paraId="653D6F9E" w14:textId="77777777" w:rsidR="003955B7" w:rsidRPr="003955B7" w:rsidRDefault="002E0F57" w:rsidP="003955B7">
      <w:pPr>
        <w:spacing w:after="0" w:line="240" w:lineRule="auto"/>
        <w:rPr>
          <w:rFonts w:ascii="Times New Roman" w:eastAsiaTheme="minorEastAsia" w:hAnsi="Times New Roman" w:cs="Times New Roman"/>
          <w:sz w:val="24"/>
        </w:rPr>
      </w:pPr>
      <m:oMathPara>
        <m:oMath>
          <m:acc>
            <m:accPr>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i</m:t>
                  </m:r>
                </m:sub>
              </m:sSub>
            </m:e>
          </m:acc>
          <m:r>
            <w:rPr>
              <w:rFonts w:ascii="Cambria Math" w:hAnsi="Cambria Math" w:cs="Times New Roman"/>
              <w:sz w:val="24"/>
            </w:rPr>
            <m:t>~ Poisson</m:t>
          </m:r>
          <m:d>
            <m:dPr>
              <m:ctrlPr>
                <w:rPr>
                  <w:rFonts w:ascii="Cambria Math" w:hAnsi="Cambria Math" w:cs="Times New Roman"/>
                  <w:i/>
                  <w:sz w:val="24"/>
                </w:rPr>
              </m:ctrlPr>
            </m:dPr>
            <m:e>
              <m:r>
                <w:rPr>
                  <w:rFonts w:ascii="Cambria Math" w:hAnsi="Cambria Math" w:cs="Times New Roman"/>
                  <w:sz w:val="24"/>
                </w:rPr>
                <m:t>λ</m:t>
              </m:r>
            </m:e>
          </m:d>
        </m:oMath>
      </m:oMathPara>
    </w:p>
    <w:p w14:paraId="00EFDAB1" w14:textId="77777777" w:rsidR="003955B7" w:rsidRPr="003955B7" w:rsidRDefault="002E0F57" w:rsidP="003955B7">
      <w:pPr>
        <w:spacing w:after="0" w:line="240" w:lineRule="auto"/>
        <w:jc w:val="center"/>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y</m:t>
            </m:r>
          </m:e>
          <m:sub>
            <m:r>
              <w:rPr>
                <w:rFonts w:ascii="Cambria Math" w:eastAsiaTheme="minorEastAsia" w:hAnsi="Cambria Math" w:cs="Times New Roman"/>
                <w:sz w:val="24"/>
              </w:rPr>
              <m:t>i,j</m:t>
            </m:r>
          </m:sub>
        </m:sSub>
        <m:r>
          <w:rPr>
            <w:rFonts w:ascii="Cambria Math" w:eastAsiaTheme="minorEastAsia" w:hAnsi="Cambria Math" w:cs="Times New Roman"/>
            <w:sz w:val="24"/>
          </w:rPr>
          <m:t>|</m:t>
        </m:r>
        <m:acc>
          <m:accPr>
            <m:ctrlPr>
              <w:rPr>
                <w:rFonts w:ascii="Cambria Math" w:eastAsiaTheme="minorEastAsia" w:hAnsi="Cambria Math" w:cs="Times New Roman"/>
                <w:i/>
                <w:sz w:val="24"/>
              </w:rPr>
            </m:ctrlPr>
          </m:accPr>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N</m:t>
                </m:r>
              </m:e>
              <m:sub>
                <m:r>
                  <w:rPr>
                    <w:rFonts w:ascii="Cambria Math" w:eastAsiaTheme="minorEastAsia" w:hAnsi="Cambria Math" w:cs="Times New Roman"/>
                    <w:sz w:val="24"/>
                  </w:rPr>
                  <m:t>i</m:t>
                </m:r>
              </m:sub>
            </m:sSub>
          </m:e>
        </m:acc>
        <m:r>
          <w:rPr>
            <w:rFonts w:ascii="Cambria Math" w:eastAsiaTheme="minorEastAsia" w:hAnsi="Cambria Math" w:cs="Times New Roman"/>
            <w:sz w:val="24"/>
          </w:rPr>
          <m:t>~ Binomial(</m:t>
        </m:r>
        <m:acc>
          <m:accPr>
            <m:ctrlPr>
              <w:rPr>
                <w:rFonts w:ascii="Cambria Math" w:eastAsiaTheme="minorEastAsia" w:hAnsi="Cambria Math" w:cs="Times New Roman"/>
                <w:i/>
                <w:sz w:val="24"/>
              </w:rPr>
            </m:ctrlPr>
          </m:accPr>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N</m:t>
                </m:r>
              </m:e>
              <m:sub>
                <m:r>
                  <w:rPr>
                    <w:rFonts w:ascii="Cambria Math" w:eastAsiaTheme="minorEastAsia" w:hAnsi="Cambria Math" w:cs="Times New Roman"/>
                    <w:sz w:val="24"/>
                  </w:rPr>
                  <m:t>i</m:t>
                </m:r>
              </m:sub>
            </m:sSub>
          </m:e>
        </m:acc>
        <m:r>
          <w:rPr>
            <w:rFonts w:ascii="Cambria Math" w:eastAsiaTheme="minorEastAsia" w:hAnsi="Cambria Math" w:cs="Times New Roman"/>
            <w:sz w:val="24"/>
          </w:rPr>
          <m:t>,p)</m:t>
        </m:r>
      </m:oMath>
      <w:r w:rsidR="003955B7" w:rsidRPr="003955B7">
        <w:rPr>
          <w:rFonts w:ascii="Times New Roman" w:eastAsiaTheme="minorEastAsia" w:hAnsi="Times New Roman" w:cs="Times New Roman"/>
          <w:sz w:val="24"/>
        </w:rPr>
        <w:t>,</w:t>
      </w:r>
    </w:p>
    <w:p w14:paraId="0CA5670F" w14:textId="77777777" w:rsidR="003955B7" w:rsidRPr="003955B7" w:rsidRDefault="003955B7" w:rsidP="003955B7">
      <w:pPr>
        <w:spacing w:after="0" w:line="240" w:lineRule="auto"/>
        <w:rPr>
          <w:rFonts w:ascii="Times New Roman" w:eastAsiaTheme="minorEastAsia" w:hAnsi="Times New Roman" w:cs="Times New Roman"/>
          <w:sz w:val="24"/>
        </w:rPr>
      </w:pPr>
      <w:r w:rsidRPr="003955B7">
        <w:rPr>
          <w:rFonts w:ascii="Times New Roman" w:eastAsiaTheme="minorEastAsia" w:hAnsi="Times New Roman" w:cs="Times New Roman"/>
          <w:sz w:val="24"/>
        </w:rPr>
        <w:t xml:space="preserve">where the ecological process underlying the true abundance at site </w:t>
      </w:r>
      <w:proofErr w:type="spellStart"/>
      <w:r w:rsidRPr="003955B7">
        <w:rPr>
          <w:rFonts w:ascii="Times New Roman" w:eastAsiaTheme="minorEastAsia" w:hAnsi="Times New Roman" w:cs="Times New Roman"/>
          <w:i/>
          <w:sz w:val="24"/>
        </w:rPr>
        <w:t>i</w:t>
      </w:r>
      <w:proofErr w:type="spellEnd"/>
      <w:r w:rsidRPr="003955B7">
        <w:rPr>
          <w:rFonts w:ascii="Times New Roman" w:eastAsiaTheme="minorEastAsia"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i</m:t>
            </m:r>
          </m:sub>
        </m:sSub>
        <m:r>
          <w:rPr>
            <w:rFonts w:ascii="Cambria Math" w:hAnsi="Cambria Math" w:cs="Times New Roman"/>
            <w:sz w:val="24"/>
          </w:rPr>
          <m:t>)</m:t>
        </m:r>
      </m:oMath>
      <w:r w:rsidRPr="003955B7">
        <w:rPr>
          <w:rFonts w:ascii="Times New Roman" w:eastAsiaTheme="minorEastAsia" w:hAnsi="Times New Roman" w:cs="Times New Roman"/>
          <w:sz w:val="24"/>
        </w:rPr>
        <w:t xml:space="preserve"> is distributed as a Poisson random variable. The observation process was assumed to be a binomial random variable where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y</m:t>
            </m:r>
          </m:e>
          <m:sub>
            <m:r>
              <w:rPr>
                <w:rFonts w:ascii="Cambria Math" w:eastAsiaTheme="minorEastAsia" w:hAnsi="Cambria Math" w:cs="Times New Roman"/>
                <w:sz w:val="24"/>
              </w:rPr>
              <m:t>i,j</m:t>
            </m:r>
          </m:sub>
        </m:sSub>
        <m:r>
          <w:rPr>
            <w:rFonts w:ascii="Cambria Math" w:eastAsiaTheme="minorEastAsia" w:hAnsi="Cambria Math" w:cs="Times New Roman"/>
            <w:sz w:val="24"/>
          </w:rPr>
          <m:t>)</m:t>
        </m:r>
      </m:oMath>
      <w:r w:rsidRPr="003955B7">
        <w:rPr>
          <w:rFonts w:ascii="Times New Roman" w:eastAsiaTheme="minorEastAsia" w:hAnsi="Times New Roman" w:cs="Times New Roman"/>
          <w:sz w:val="24"/>
        </w:rPr>
        <w:t xml:space="preserve"> is the observed counts at site </w:t>
      </w:r>
      <w:proofErr w:type="spellStart"/>
      <w:r w:rsidRPr="003955B7">
        <w:rPr>
          <w:rFonts w:ascii="Times New Roman" w:eastAsiaTheme="minorEastAsia" w:hAnsi="Times New Roman" w:cs="Times New Roman"/>
          <w:i/>
          <w:sz w:val="24"/>
        </w:rPr>
        <w:t>i</w:t>
      </w:r>
      <w:proofErr w:type="spellEnd"/>
      <w:r w:rsidRPr="003955B7">
        <w:rPr>
          <w:rFonts w:ascii="Times New Roman" w:eastAsiaTheme="minorEastAsia" w:hAnsi="Times New Roman" w:cs="Times New Roman"/>
          <w:sz w:val="24"/>
        </w:rPr>
        <w:t xml:space="preserve"> during replicate survey </w:t>
      </w:r>
      <w:r w:rsidRPr="003955B7">
        <w:rPr>
          <w:rFonts w:ascii="Times New Roman" w:eastAsiaTheme="minorEastAsia" w:hAnsi="Times New Roman" w:cs="Times New Roman"/>
          <w:i/>
          <w:sz w:val="24"/>
        </w:rPr>
        <w:t>j</w:t>
      </w:r>
      <w:r w:rsidRPr="003955B7">
        <w:rPr>
          <w:rFonts w:ascii="Times New Roman" w:eastAsiaTheme="minorEastAsia" w:hAnsi="Times New Roman" w:cs="Times New Roman"/>
          <w:sz w:val="24"/>
        </w:rPr>
        <w:t xml:space="preserve"> and </w:t>
      </w:r>
      <w:r w:rsidRPr="003955B7">
        <w:rPr>
          <w:rFonts w:ascii="Times New Roman" w:eastAsiaTheme="minorEastAsia" w:hAnsi="Times New Roman" w:cs="Times New Roman"/>
          <w:i/>
          <w:sz w:val="24"/>
        </w:rPr>
        <w:t>p</w:t>
      </w:r>
      <w:r w:rsidRPr="003955B7">
        <w:rPr>
          <w:rFonts w:ascii="Times New Roman" w:eastAsiaTheme="minorEastAsia" w:hAnsi="Times New Roman" w:cs="Times New Roman"/>
          <w:sz w:val="24"/>
        </w:rPr>
        <w:t xml:space="preserve"> is the probability of detecting a grouse during a survey (</w:t>
      </w:r>
      <w:proofErr w:type="spellStart"/>
      <w:r w:rsidRPr="003955B7">
        <w:rPr>
          <w:rFonts w:ascii="Times New Roman" w:eastAsiaTheme="minorEastAsia" w:hAnsi="Times New Roman" w:cs="Times New Roman"/>
          <w:sz w:val="24"/>
        </w:rPr>
        <w:t>Royle</w:t>
      </w:r>
      <w:proofErr w:type="spellEnd"/>
      <w:r w:rsidRPr="003955B7">
        <w:rPr>
          <w:rFonts w:ascii="Times New Roman" w:eastAsiaTheme="minorEastAsia" w:hAnsi="Times New Roman" w:cs="Times New Roman"/>
          <w:sz w:val="24"/>
        </w:rPr>
        <w:t xml:space="preserve"> 2004).  We used </w:t>
      </w:r>
      <w:proofErr w:type="spellStart"/>
      <w:r w:rsidRPr="003955B7">
        <w:rPr>
          <w:rFonts w:ascii="Times New Roman" w:eastAsiaTheme="minorEastAsia" w:hAnsi="Times New Roman" w:cs="Times New Roman"/>
          <w:sz w:val="24"/>
        </w:rPr>
        <w:t>WinBUGS</w:t>
      </w:r>
      <w:proofErr w:type="spellEnd"/>
      <w:r w:rsidRPr="003955B7">
        <w:rPr>
          <w:rFonts w:ascii="Times New Roman" w:eastAsiaTheme="minorEastAsia" w:hAnsi="Times New Roman" w:cs="Times New Roman"/>
          <w:sz w:val="24"/>
        </w:rPr>
        <w:t xml:space="preserve"> to analyze the N-mixture model in a Bayesian framework (Lunn et al. 2000) and used vague priors for all hyper-parameters that provided little or no information about the estimated parameters (see Appendix A for a description of the simulations and model in the BUGS language).  We estimated the total number of individuals across all sites by summing the estimated number of individuals at each survey site.  We ran three chains of length 40,000 after a burn-in period of 10,000 and thinned the posterior chains by 100 to ensure independence.  We assessed convergence using the Gelman-Rubin (</w:t>
      </w:r>
      <m:oMath>
        <m:acc>
          <m:accPr>
            <m:ctrlPr>
              <w:rPr>
                <w:rFonts w:ascii="Cambria Math" w:eastAsiaTheme="minorEastAsia" w:hAnsi="Cambria Math" w:cs="Times New Roman"/>
                <w:i/>
                <w:sz w:val="24"/>
              </w:rPr>
            </m:ctrlPr>
          </m:accPr>
          <m:e>
            <m:r>
              <w:rPr>
                <w:rFonts w:ascii="Cambria Math" w:eastAsiaTheme="minorEastAsia" w:hAnsi="Cambria Math" w:cs="Times New Roman"/>
                <w:sz w:val="24"/>
              </w:rPr>
              <m:t>R</m:t>
            </m:r>
          </m:e>
        </m:acc>
      </m:oMath>
      <w:r w:rsidRPr="003955B7">
        <w:rPr>
          <w:rFonts w:ascii="Times New Roman" w:eastAsiaTheme="minorEastAsia" w:hAnsi="Times New Roman" w:cs="Times New Roman"/>
          <w:sz w:val="24"/>
        </w:rPr>
        <w:t xml:space="preserve">) statistic, which examines the variance ratio of the Markov chain Monte Carlo (MCMC) algorithm within and between chains across iterations (Gelman and Rubin 1992).  We accepted parameter estimates when they came from Markov chains with </w:t>
      </w:r>
      <m:oMath>
        <m:acc>
          <m:accPr>
            <m:ctrlPr>
              <w:rPr>
                <w:rFonts w:ascii="Cambria Math" w:eastAsiaTheme="minorEastAsia" w:hAnsi="Cambria Math" w:cs="Times New Roman"/>
                <w:i/>
                <w:sz w:val="24"/>
              </w:rPr>
            </m:ctrlPr>
          </m:accPr>
          <m:e>
            <m:r>
              <w:rPr>
                <w:rFonts w:ascii="Cambria Math" w:eastAsiaTheme="minorEastAsia" w:hAnsi="Cambria Math" w:cs="Times New Roman"/>
                <w:sz w:val="24"/>
              </w:rPr>
              <m:t>R</m:t>
            </m:r>
          </m:e>
        </m:acc>
      </m:oMath>
      <w:r w:rsidRPr="003955B7">
        <w:rPr>
          <w:rFonts w:ascii="Times New Roman" w:eastAsiaTheme="minorEastAsia" w:hAnsi="Times New Roman" w:cs="Times New Roman"/>
          <w:sz w:val="24"/>
        </w:rPr>
        <w:t xml:space="preserve"> between 1.0 and 1.01. All simulations and analyses were conducted in R computing software (R Core Team 2017). </w:t>
      </w:r>
    </w:p>
    <w:p w14:paraId="406F6B1D" w14:textId="77777777" w:rsidR="003955B7" w:rsidRPr="003955B7" w:rsidRDefault="003955B7" w:rsidP="003955B7">
      <w:pPr>
        <w:spacing w:after="0" w:line="240" w:lineRule="auto"/>
        <w:rPr>
          <w:rFonts w:ascii="Times New Roman" w:eastAsiaTheme="minorEastAsia" w:hAnsi="Times New Roman" w:cs="Times New Roman"/>
          <w:sz w:val="24"/>
        </w:rPr>
      </w:pPr>
    </w:p>
    <w:p w14:paraId="0D6D1383" w14:textId="77777777" w:rsidR="003955B7" w:rsidRPr="003955B7" w:rsidRDefault="003955B7" w:rsidP="003955B7">
      <w:pPr>
        <w:spacing w:after="0" w:line="240" w:lineRule="auto"/>
        <w:rPr>
          <w:rFonts w:ascii="Times New Roman" w:eastAsiaTheme="minorEastAsia" w:hAnsi="Times New Roman" w:cs="Times New Roman"/>
          <w:sz w:val="24"/>
        </w:rPr>
      </w:pPr>
      <w:r w:rsidRPr="003955B7">
        <w:rPr>
          <w:rFonts w:ascii="Times New Roman" w:eastAsiaTheme="minorEastAsia" w:hAnsi="Times New Roman" w:cs="Times New Roman"/>
          <w:sz w:val="24"/>
        </w:rPr>
        <w:t>To quantify bias of estimates for each survey protocol scenario, we ran 400 iterations of each data simulation and subsequent analysis and calculated the difference between the estimated local abundance (</w:t>
      </w:r>
      <m:oMath>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N</m:t>
                </m:r>
              </m:e>
            </m:acc>
          </m:e>
          <m:sub>
            <m:r>
              <w:rPr>
                <w:rFonts w:ascii="Cambria Math" w:eastAsiaTheme="minorEastAsia" w:hAnsi="Cambria Math" w:cs="Times New Roman"/>
                <w:sz w:val="24"/>
              </w:rPr>
              <m:t>i</m:t>
            </m:r>
          </m:sub>
        </m:sSub>
      </m:oMath>
      <w:r w:rsidRPr="003955B7">
        <w:rPr>
          <w:rFonts w:ascii="Times New Roman" w:eastAsiaTheme="minorEastAsia" w:hAnsi="Times New Roman" w:cs="Times New Roman"/>
          <w:sz w:val="24"/>
        </w:rPr>
        <w:t>) and the true abundance known for the simulated site (</w:t>
      </w:r>
      <w:r w:rsidRPr="003955B7">
        <w:rPr>
          <w:rFonts w:ascii="Times New Roman" w:eastAsiaTheme="minorEastAsia" w:hAnsi="Times New Roman" w:cs="Times New Roman"/>
          <w:i/>
          <w:sz w:val="24"/>
        </w:rPr>
        <w:t>N</w:t>
      </w:r>
      <w:r w:rsidRPr="003955B7">
        <w:rPr>
          <w:rFonts w:ascii="Times New Roman" w:eastAsiaTheme="minorEastAsia" w:hAnsi="Times New Roman" w:cs="Times New Roman"/>
          <w:i/>
          <w:sz w:val="24"/>
          <w:vertAlign w:val="subscript"/>
        </w:rPr>
        <w:t>i</w:t>
      </w:r>
      <w:r w:rsidRPr="003955B7">
        <w:rPr>
          <w:rFonts w:ascii="Times New Roman" w:eastAsiaTheme="minorEastAsia" w:hAnsi="Times New Roman" w:cs="Times New Roman"/>
          <w:sz w:val="24"/>
        </w:rPr>
        <w:t xml:space="preserve">).  Similarly, we quantified bias in the total estimated population size by calculating the difference between Total </w:t>
      </w:r>
      <m:oMath>
        <m:acc>
          <m:accPr>
            <m:ctrlPr>
              <w:rPr>
                <w:rFonts w:ascii="Cambria Math" w:eastAsiaTheme="minorEastAsia" w:hAnsi="Cambria Math" w:cs="Times New Roman"/>
                <w:i/>
                <w:sz w:val="24"/>
              </w:rPr>
            </m:ctrlPr>
          </m:accPr>
          <m:e>
            <m:r>
              <w:rPr>
                <w:rFonts w:ascii="Cambria Math" w:eastAsiaTheme="minorEastAsia" w:hAnsi="Cambria Math" w:cs="Times New Roman"/>
                <w:sz w:val="24"/>
              </w:rPr>
              <m:t>N</m:t>
            </m:r>
          </m:e>
        </m:acc>
      </m:oMath>
      <w:r w:rsidRPr="003955B7">
        <w:rPr>
          <w:rFonts w:ascii="Times New Roman" w:eastAsiaTheme="minorEastAsia" w:hAnsi="Times New Roman" w:cs="Times New Roman"/>
          <w:sz w:val="24"/>
        </w:rPr>
        <w:t xml:space="preserve"> estimated as </w:t>
      </w:r>
      <m:oMath>
        <m:nary>
          <m:naryPr>
            <m:chr m:val="∑"/>
            <m:limLoc m:val="undOvr"/>
            <m:subHide m:val="1"/>
            <m:supHide m:val="1"/>
            <m:ctrlPr>
              <w:rPr>
                <w:rFonts w:ascii="Cambria Math" w:eastAsiaTheme="minorEastAsia" w:hAnsi="Cambria Math" w:cs="Times New Roman"/>
                <w:i/>
                <w:sz w:val="24"/>
              </w:rPr>
            </m:ctrlPr>
          </m:naryPr>
          <m:sub/>
          <m:sup/>
          <m:e>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N</m:t>
                    </m:r>
                  </m:e>
                </m:acc>
              </m:e>
              <m:sub>
                <m:r>
                  <w:rPr>
                    <w:rFonts w:ascii="Cambria Math" w:eastAsiaTheme="minorEastAsia" w:hAnsi="Cambria Math" w:cs="Times New Roman"/>
                    <w:sz w:val="24"/>
                  </w:rPr>
                  <m:t>i</m:t>
                </m:r>
              </m:sub>
            </m:sSub>
          </m:e>
        </m:nary>
      </m:oMath>
      <w:r w:rsidRPr="003955B7">
        <w:rPr>
          <w:rFonts w:ascii="Times New Roman" w:eastAsiaTheme="minorEastAsia" w:hAnsi="Times New Roman" w:cs="Times New Roman"/>
          <w:sz w:val="24"/>
        </w:rPr>
        <w:t xml:space="preserve"> and the true known total abundance for all sites (</w:t>
      </w:r>
      <m:oMath>
        <m:nary>
          <m:naryPr>
            <m:chr m:val="∑"/>
            <m:limLoc m:val="undOvr"/>
            <m:subHide m:val="1"/>
            <m:supHide m:val="1"/>
            <m:ctrlPr>
              <w:rPr>
                <w:rFonts w:ascii="Cambria Math" w:eastAsiaTheme="minorEastAsia" w:hAnsi="Cambria Math" w:cs="Times New Roman"/>
                <w:i/>
                <w:sz w:val="24"/>
              </w:rPr>
            </m:ctrlPr>
          </m:naryPr>
          <m:sub/>
          <m:sup/>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N</m:t>
                </m:r>
              </m:e>
              <m:sub>
                <m:r>
                  <w:rPr>
                    <w:rFonts w:ascii="Cambria Math" w:eastAsiaTheme="minorEastAsia" w:hAnsi="Cambria Math" w:cs="Times New Roman"/>
                    <w:sz w:val="24"/>
                  </w:rPr>
                  <m:t>i</m:t>
                </m:r>
              </m:sub>
            </m:sSub>
            <m:r>
              <w:rPr>
                <w:rFonts w:ascii="Cambria Math" w:eastAsiaTheme="minorEastAsia" w:hAnsi="Cambria Math" w:cs="Times New Roman"/>
                <w:sz w:val="24"/>
              </w:rPr>
              <m:t>)</m:t>
            </m:r>
          </m:e>
        </m:nary>
      </m:oMath>
      <w:r w:rsidRPr="003955B7">
        <w:rPr>
          <w:rFonts w:ascii="Times New Roman" w:eastAsiaTheme="minorEastAsia" w:hAnsi="Times New Roman" w:cs="Times New Roman"/>
          <w:sz w:val="24"/>
        </w:rPr>
        <w:t>.  We compared the posterior distributions of the mean differences between each estimate and the true values across all 400 simulations to evaluate the bias of each estimate.  We considered an estimate to be clearly biased in the 95% credible interval (</w:t>
      </w:r>
      <w:proofErr w:type="spellStart"/>
      <w:r w:rsidRPr="003955B7">
        <w:rPr>
          <w:rFonts w:ascii="Times New Roman" w:eastAsiaTheme="minorEastAsia" w:hAnsi="Times New Roman" w:cs="Times New Roman"/>
          <w:sz w:val="24"/>
        </w:rPr>
        <w:t>CrI</w:t>
      </w:r>
      <w:proofErr w:type="spellEnd"/>
      <w:r w:rsidRPr="003955B7">
        <w:rPr>
          <w:rFonts w:ascii="Times New Roman" w:eastAsiaTheme="minorEastAsia" w:hAnsi="Times New Roman" w:cs="Times New Roman"/>
          <w:sz w:val="24"/>
        </w:rPr>
        <w:t xml:space="preserve">) of the differences did not include 0.  In addition, at each of the 400 iterations, we estimated the precision of each estimate by calculating the coefficient of variation </w:t>
      </w:r>
      <m:oMath>
        <m:r>
          <w:rPr>
            <w:rFonts w:ascii="Cambria Math" w:eastAsiaTheme="minorEastAsia" w:hAnsi="Cambria Math" w:cs="Times New Roman"/>
            <w:sz w:val="24"/>
          </w:rPr>
          <m:t xml:space="preserve">(CV= </m:t>
        </m:r>
        <m:f>
          <m:fPr>
            <m:ctrlPr>
              <w:rPr>
                <w:rFonts w:ascii="Cambria Math" w:eastAsiaTheme="minorEastAsia" w:hAnsi="Cambria Math" w:cs="Times New Roman"/>
                <w:i/>
                <w:sz w:val="24"/>
              </w:rPr>
            </m:ctrlPr>
          </m:fPr>
          <m:num>
            <m:r>
              <w:rPr>
                <w:rFonts w:ascii="Cambria Math" w:eastAsiaTheme="minorEastAsia" w:hAnsi="Cambria Math" w:cs="Times New Roman"/>
                <w:sz w:val="24"/>
              </w:rPr>
              <m:t>estimated standard error</m:t>
            </m:r>
          </m:num>
          <m:den>
            <m:r>
              <w:rPr>
                <w:rFonts w:ascii="Cambria Math" w:eastAsiaTheme="minorEastAsia" w:hAnsi="Cambria Math" w:cs="Times New Roman"/>
                <w:sz w:val="24"/>
              </w:rPr>
              <m:t>mean parameter estimate</m:t>
            </m:r>
          </m:den>
        </m:f>
        <m:r>
          <w:rPr>
            <w:rFonts w:ascii="Cambria Math" w:eastAsiaTheme="minorEastAsia" w:hAnsi="Cambria Math" w:cs="Times New Roman"/>
            <w:sz w:val="24"/>
          </w:rPr>
          <m:t>)</m:t>
        </m:r>
      </m:oMath>
      <w:r w:rsidRPr="003955B7">
        <w:rPr>
          <w:rFonts w:ascii="Times New Roman" w:eastAsiaTheme="minorEastAsia" w:hAnsi="Times New Roman" w:cs="Times New Roman"/>
          <w:sz w:val="24"/>
        </w:rPr>
        <w:t xml:space="preserve">.  We evaluated the posterior distributions of the 400 derived CV estimates to determine whether survey protocols yielded acceptable levels of precision for average local abundance and total population size.  We estimated probability that the average coefficient of variation would meet the manager-determined threshold of 15% by calculating the proportion of the total posterior distribution density greater than 0.15.  </w:t>
      </w:r>
    </w:p>
    <w:p w14:paraId="2C924DD3" w14:textId="77777777" w:rsidR="003955B7" w:rsidRPr="003955B7" w:rsidRDefault="003955B7" w:rsidP="003955B7">
      <w:pPr>
        <w:spacing w:after="0" w:line="240" w:lineRule="auto"/>
        <w:rPr>
          <w:rFonts w:ascii="Times New Roman" w:hAnsi="Times New Roman" w:cs="Times New Roman"/>
          <w:sz w:val="24"/>
        </w:rPr>
      </w:pPr>
    </w:p>
    <w:p w14:paraId="03C06B34" w14:textId="77777777" w:rsidR="003955B7" w:rsidRPr="003955B7" w:rsidRDefault="003955B7" w:rsidP="003955B7">
      <w:pPr>
        <w:spacing w:after="0" w:line="240" w:lineRule="auto"/>
        <w:rPr>
          <w:rFonts w:ascii="Times New Roman" w:hAnsi="Times New Roman" w:cs="Times New Roman"/>
          <w:sz w:val="24"/>
        </w:rPr>
      </w:pPr>
      <w:r w:rsidRPr="003955B7">
        <w:rPr>
          <w:rFonts w:ascii="Times New Roman" w:hAnsi="Times New Roman" w:cs="Times New Roman"/>
          <w:sz w:val="24"/>
        </w:rPr>
        <w:t xml:space="preserve">Results of our simulations revealed that 3 replicate surveys at each of 100 independent survey sites yielded unbiased and relatively precise (≤15% CV) indices of regional population abundance when site-specific abundance was at least 0.625 grouse (Table 4).  For example, the mean difference between true and estimated local abundance was 0.02 (95% </w:t>
      </w:r>
      <w:proofErr w:type="spellStart"/>
      <w:r w:rsidRPr="003955B7">
        <w:rPr>
          <w:rFonts w:ascii="Times New Roman" w:hAnsi="Times New Roman" w:cs="Times New Roman"/>
          <w:sz w:val="24"/>
        </w:rPr>
        <w:t>CrI</w:t>
      </w:r>
      <w:proofErr w:type="spellEnd"/>
      <w:r w:rsidRPr="003955B7">
        <w:rPr>
          <w:rFonts w:ascii="Times New Roman" w:hAnsi="Times New Roman" w:cs="Times New Roman"/>
          <w:sz w:val="24"/>
        </w:rPr>
        <w:t>: -0.13 – 0.19) when 100 independent sites were each surveyed 3 times and the average local abundance was 0.625 grouse.  The N-mixture model yielded unbiased estimates of total abundance for all other scenarios as well (Table 4).  Precision associated with estimates of local abundance and total population size (summed site-specific estimated abundance;</w:t>
      </w:r>
      <m:oMath>
        <m:nary>
          <m:naryPr>
            <m:chr m:val="∑"/>
            <m:limLoc m:val="undOvr"/>
            <m:subHide m:val="1"/>
            <m:supHide m:val="1"/>
            <m:ctrlPr>
              <w:rPr>
                <w:rFonts w:ascii="Cambria Math" w:eastAsiaTheme="minorEastAsia" w:hAnsi="Cambria Math" w:cs="Times New Roman"/>
                <w:i/>
                <w:sz w:val="24"/>
              </w:rPr>
            </m:ctrlPr>
          </m:naryPr>
          <m:sub/>
          <m:sup/>
          <m:e>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N</m:t>
                    </m:r>
                  </m:e>
                </m:acc>
              </m:e>
              <m:sub>
                <m:r>
                  <w:rPr>
                    <w:rFonts w:ascii="Cambria Math" w:eastAsiaTheme="minorEastAsia" w:hAnsi="Cambria Math" w:cs="Times New Roman"/>
                    <w:sz w:val="24"/>
                  </w:rPr>
                  <m:t>i</m:t>
                </m:r>
              </m:sub>
            </m:sSub>
          </m:e>
        </m:nary>
      </m:oMath>
      <w:r w:rsidRPr="003955B7">
        <w:rPr>
          <w:rFonts w:ascii="Times New Roman" w:eastAsiaTheme="minorEastAsia" w:hAnsi="Times New Roman" w:cs="Times New Roman"/>
          <w:sz w:val="24"/>
        </w:rPr>
        <w:t>)</w:t>
      </w:r>
      <w:r w:rsidRPr="003955B7">
        <w:rPr>
          <w:rFonts w:ascii="Times New Roman" w:hAnsi="Times New Roman" w:cs="Times New Roman"/>
          <w:sz w:val="24"/>
        </w:rPr>
        <w:t xml:space="preserve"> increased with the number of </w:t>
      </w:r>
      <w:r w:rsidRPr="003955B7">
        <w:rPr>
          <w:rFonts w:ascii="Times New Roman" w:hAnsi="Times New Roman" w:cs="Times New Roman"/>
          <w:sz w:val="24"/>
        </w:rPr>
        <w:lastRenderedPageBreak/>
        <w:t xml:space="preserve">sites surveyed as well as the number of replicate visits per site (Table 4).  For example, the CV from 400 simulation runs averaged 0.09 (95% </w:t>
      </w:r>
      <w:proofErr w:type="spellStart"/>
      <w:r w:rsidRPr="003955B7">
        <w:rPr>
          <w:rFonts w:ascii="Times New Roman" w:hAnsi="Times New Roman" w:cs="Times New Roman"/>
          <w:sz w:val="24"/>
        </w:rPr>
        <w:t>CrI</w:t>
      </w:r>
      <w:proofErr w:type="spellEnd"/>
      <w:r w:rsidRPr="003955B7">
        <w:rPr>
          <w:rFonts w:ascii="Times New Roman" w:hAnsi="Times New Roman" w:cs="Times New Roman"/>
          <w:sz w:val="24"/>
        </w:rPr>
        <w:t xml:space="preserve">: 0.6–0.14) when 100 sites were each surveyed 3 times (when λ = 1.25, </w:t>
      </w:r>
      <w:r w:rsidRPr="003955B7">
        <w:rPr>
          <w:rFonts w:ascii="Times New Roman" w:hAnsi="Times New Roman" w:cs="Times New Roman"/>
          <w:i/>
          <w:sz w:val="24"/>
        </w:rPr>
        <w:t>p</w:t>
      </w:r>
      <w:r w:rsidRPr="003955B7">
        <w:rPr>
          <w:rFonts w:ascii="Times New Roman" w:hAnsi="Times New Roman" w:cs="Times New Roman"/>
          <w:sz w:val="24"/>
        </w:rPr>
        <w:t xml:space="preserve"> = 0.5); the probability that the CV ≥ 0.15 was 0.02.  When average local abundance was half as high (λ = 0.625), the average CV of the total population size estimate was 0.13 (95%CrI: 0.07–0.16) and the probability that CV ≥ 0.15 was 0.09 under the same survey protocols (100 sites, 3 visits).  As expected, reducing the number of replicate survey visits per site from 3 to 2 reduced precision. An average CV ≤ 0.15 was only achieved when the number of survey sites was increased from 100 to 500 (Table 4).  Overall, our results suggest that a survey design where 100 sites are each surveyed 3 times during a period of population closure is the most efficient protocol for meeting management objectives relative to annual monitoring region-specific dusky grouse populations.  </w:t>
      </w:r>
    </w:p>
    <w:p w14:paraId="07DD4B50" w14:textId="77777777" w:rsidR="003955B7" w:rsidRPr="003955B7" w:rsidRDefault="003955B7" w:rsidP="003955B7">
      <w:pPr>
        <w:spacing w:after="0" w:line="240" w:lineRule="auto"/>
        <w:rPr>
          <w:rFonts w:ascii="Times New Roman" w:hAnsi="Times New Roman" w:cs="Times New Roman"/>
          <w:sz w:val="24"/>
        </w:rPr>
      </w:pPr>
    </w:p>
    <w:p w14:paraId="4F9EEFFD" w14:textId="77777777" w:rsidR="003955B7" w:rsidRPr="003955B7" w:rsidRDefault="003955B7" w:rsidP="003955B7">
      <w:pPr>
        <w:spacing w:after="0" w:line="240" w:lineRule="auto"/>
        <w:rPr>
          <w:rFonts w:ascii="Times New Roman" w:hAnsi="Times New Roman" w:cs="Times New Roman"/>
          <w:sz w:val="24"/>
        </w:rPr>
      </w:pPr>
      <w:r w:rsidRPr="003955B7">
        <w:rPr>
          <w:rFonts w:ascii="Times New Roman" w:hAnsi="Times New Roman" w:cs="Times New Roman"/>
          <w:sz w:val="24"/>
        </w:rPr>
        <w:t>A secondary objective is that our survey protocol and analytical framework can be used with little modification to evaluate the associations between dusky grouse abundance and habitat conditions or management actions (e.g., effects of beetle-kill or timber harvest).  We therefore developed four additional simulated datasets to evaluate the effects of a hypothetical habitat condition on dusky grouse local abundance.  An acceptable sampling protocol would yield unbiased and precise estimates of 1) the true regional population size, 2) the effect of the habitat covariate on local dusky grouse abundance (β</w:t>
      </w:r>
      <w:proofErr w:type="spellStart"/>
      <w:r w:rsidRPr="003955B7">
        <w:rPr>
          <w:rFonts w:ascii="Times New Roman" w:hAnsi="Times New Roman" w:cs="Times New Roman"/>
          <w:sz w:val="24"/>
          <w:vertAlign w:val="subscript"/>
        </w:rPr>
        <w:t>covariateX</w:t>
      </w:r>
      <w:proofErr w:type="spellEnd"/>
      <w:r w:rsidRPr="003955B7">
        <w:rPr>
          <w:rFonts w:ascii="Times New Roman" w:hAnsi="Times New Roman" w:cs="Times New Roman"/>
          <w:sz w:val="24"/>
        </w:rPr>
        <w:t>).  Based on results of our previously-described simulations, we limited simulation scenarios to include 3 replicate surveys per site and evaluated the ability of surveying 100 and 200 sites in producing unbiased indices of regional population size and effects of the habitat covariate.  We did not consider a protocol with more than 200 survey sites due to practical limitations of FWP staff time. The simulated site habitat covariate (X) was distributed as a uniform random variable ranging from -1 to 1. The first scenarios included a relatively strong effect of the habitat covariate (X) on site-specific abundance (λ = exp</w:t>
      </w:r>
      <w:r w:rsidRPr="003955B7">
        <w:rPr>
          <w:rFonts w:ascii="Times New Roman" w:hAnsi="Times New Roman" w:cs="Times New Roman"/>
          <w:sz w:val="24"/>
          <w:vertAlign w:val="superscript"/>
        </w:rPr>
        <w:t>(0.5 - 1(X))</w:t>
      </w:r>
      <w:r w:rsidRPr="003955B7">
        <w:rPr>
          <w:rFonts w:ascii="Times New Roman" w:hAnsi="Times New Roman" w:cs="Times New Roman"/>
          <w:sz w:val="24"/>
        </w:rPr>
        <w:t>, reflecting a 50% decrease in local abundance for 50% increase in the habitat covariate (e.g., proportion beetle killed forest).  We evaluated a weaker, but still negative, effect of the habitat covariate on local abundance in a second scenario (λ = exp</w:t>
      </w:r>
      <w:r w:rsidRPr="003955B7">
        <w:rPr>
          <w:rFonts w:ascii="Times New Roman" w:hAnsi="Times New Roman" w:cs="Times New Roman"/>
          <w:sz w:val="24"/>
          <w:vertAlign w:val="superscript"/>
        </w:rPr>
        <w:t>(0.5 – 0.5(X))</w:t>
      </w:r>
      <w:r w:rsidRPr="003955B7">
        <w:rPr>
          <w:rFonts w:ascii="Times New Roman" w:hAnsi="Times New Roman" w:cs="Times New Roman"/>
          <w:sz w:val="24"/>
        </w:rPr>
        <w:t xml:space="preserve"> where site-specific abundance is distributed as random Poisson(λ). The mean expected abundance of per site (λ) was ~ 0.63 and 1.68 grouse per site, emulating population sizes occurring in good and excellent habitat on average (Dahlgren et al. 2018).  Although abundance was modeled uniquely for each simulation, we simulated all datasets to have similar probabilities of detection (</w:t>
      </w:r>
      <w:r w:rsidRPr="003955B7">
        <w:rPr>
          <w:rFonts w:ascii="Times New Roman" w:hAnsi="Times New Roman" w:cs="Times New Roman"/>
          <w:i/>
          <w:sz w:val="24"/>
        </w:rPr>
        <w:t>p</w:t>
      </w:r>
      <w:r w:rsidRPr="003955B7">
        <w:rPr>
          <w:rFonts w:ascii="Times New Roman" w:hAnsi="Times New Roman" w:cs="Times New Roman"/>
          <w:sz w:val="24"/>
        </w:rPr>
        <w:t>) that randomly distributed according to a binomial distribution and averaged 0.5 across sites.  We evaluated bias and the CV of modeled estimates of total population size (</w:t>
      </w:r>
      <m:oMath>
        <m:nary>
          <m:naryPr>
            <m:chr m:val="∑"/>
            <m:limLoc m:val="undOvr"/>
            <m:subHide m:val="1"/>
            <m:supHide m:val="1"/>
            <m:ctrlPr>
              <w:rPr>
                <w:rFonts w:ascii="Cambria Math" w:eastAsiaTheme="minorEastAsia" w:hAnsi="Cambria Math" w:cs="Times New Roman"/>
                <w:i/>
                <w:sz w:val="24"/>
              </w:rPr>
            </m:ctrlPr>
          </m:naryPr>
          <m:sub/>
          <m:sup/>
          <m:e>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N</m:t>
                    </m:r>
                  </m:e>
                </m:acc>
              </m:e>
              <m:sub>
                <m:r>
                  <w:rPr>
                    <w:rFonts w:ascii="Cambria Math" w:eastAsiaTheme="minorEastAsia" w:hAnsi="Cambria Math" w:cs="Times New Roman"/>
                    <w:sz w:val="24"/>
                  </w:rPr>
                  <m:t>i</m:t>
                </m:r>
              </m:sub>
            </m:sSub>
          </m:e>
        </m:nary>
      </m:oMath>
      <w:r w:rsidRPr="003955B7">
        <w:rPr>
          <w:rFonts w:ascii="Times New Roman" w:eastAsiaTheme="minorEastAsia" w:hAnsi="Times New Roman" w:cs="Times New Roman"/>
          <w:sz w:val="24"/>
        </w:rPr>
        <w:t>) as described above. In addition we estimated bias in model parameters related to the habitat covariate by calculating the difference between the true intercepts (α) and slope coefficients (</w:t>
      </w:r>
      <w:r w:rsidRPr="003955B7">
        <w:rPr>
          <w:rFonts w:ascii="Times New Roman" w:hAnsi="Times New Roman" w:cs="Times New Roman"/>
          <w:sz w:val="24"/>
        </w:rPr>
        <w:t xml:space="preserve">β) and the intercept and slope coefficients estimated by our model.  Data were simulated and analyzed using a modified N-mixture model (Appendix B) 400 times and estimated bias calculated at each iteration.  We considered a sampling protocol to provide unbiased estimates of </w:t>
      </w:r>
      <w:r w:rsidRPr="003955B7">
        <w:rPr>
          <w:rFonts w:ascii="Times New Roman" w:eastAsiaTheme="minorEastAsia" w:hAnsi="Times New Roman" w:cs="Times New Roman"/>
          <w:sz w:val="24"/>
        </w:rPr>
        <w:t xml:space="preserve">α and </w:t>
      </w:r>
      <w:r w:rsidRPr="003955B7">
        <w:rPr>
          <w:rFonts w:ascii="Times New Roman" w:hAnsi="Times New Roman" w:cs="Times New Roman"/>
          <w:sz w:val="24"/>
        </w:rPr>
        <w:t xml:space="preserve">β if the 95% </w:t>
      </w:r>
      <w:proofErr w:type="spellStart"/>
      <w:r w:rsidRPr="003955B7">
        <w:rPr>
          <w:rFonts w:ascii="Times New Roman" w:hAnsi="Times New Roman" w:cs="Times New Roman"/>
          <w:sz w:val="24"/>
        </w:rPr>
        <w:t>CrI</w:t>
      </w:r>
      <w:proofErr w:type="spellEnd"/>
      <w:r w:rsidRPr="003955B7">
        <w:rPr>
          <w:rFonts w:ascii="Times New Roman" w:hAnsi="Times New Roman" w:cs="Times New Roman"/>
          <w:sz w:val="24"/>
        </w:rPr>
        <w:t xml:space="preserve"> of the posterior distribution of estimated bias overlapped 0.</w:t>
      </w:r>
    </w:p>
    <w:p w14:paraId="1F699208" w14:textId="77777777" w:rsidR="003955B7" w:rsidRPr="003955B7" w:rsidRDefault="003955B7" w:rsidP="003955B7">
      <w:pPr>
        <w:spacing w:after="0" w:line="240" w:lineRule="auto"/>
        <w:rPr>
          <w:rFonts w:ascii="Times New Roman" w:hAnsi="Times New Roman" w:cs="Times New Roman"/>
          <w:sz w:val="24"/>
        </w:rPr>
      </w:pPr>
      <w:r w:rsidRPr="003955B7">
        <w:rPr>
          <w:rFonts w:ascii="Times New Roman" w:hAnsi="Times New Roman" w:cs="Times New Roman"/>
          <w:sz w:val="24"/>
        </w:rPr>
        <w:t xml:space="preserve"> </w:t>
      </w:r>
    </w:p>
    <w:p w14:paraId="3013FD92" w14:textId="77777777" w:rsidR="003955B7" w:rsidRPr="003955B7" w:rsidRDefault="003955B7" w:rsidP="003955B7">
      <w:pPr>
        <w:spacing w:after="0" w:line="240" w:lineRule="auto"/>
        <w:rPr>
          <w:rFonts w:ascii="Times New Roman" w:hAnsi="Times New Roman" w:cs="Times New Roman"/>
          <w:sz w:val="24"/>
        </w:rPr>
      </w:pPr>
      <w:r w:rsidRPr="003955B7">
        <w:rPr>
          <w:rFonts w:ascii="Times New Roman" w:hAnsi="Times New Roman" w:cs="Times New Roman"/>
          <w:sz w:val="24"/>
        </w:rPr>
        <w:t>A scenario where 100 sites are surveyed three times yielded unbiased estimates of regional population size and unbiased estimates of effect size of the site covariate regardless of whether the effect of the covariate was strong or weak (Table 4).  However, the sampling protocol did not always yield acceptable levels of precision for total population size estimates; for example, the CV of total population size averaged 0.15 (95%CrI: 0.08 –0.27) under a scenario where site-</w:t>
      </w:r>
      <w:r w:rsidRPr="003955B7">
        <w:rPr>
          <w:rFonts w:ascii="Times New Roman" w:hAnsi="Times New Roman" w:cs="Times New Roman"/>
          <w:sz w:val="24"/>
        </w:rPr>
        <w:lastRenderedPageBreak/>
        <w:t xml:space="preserve">specific abundance declined strongly with the site covariate (Table 4; Sim 17).  There was a 34% probability that the CV of the total population size estimate would exceed the threshold value of 0.15 under scenario 17.  We found similar results when the effect of the site covariate was relatively weak; the probability that the CV of total population size would be ≤ 0.15 was 0.24.  That is, managers can expect that estimates of total population size to have adequate precision 76% of the time.  Increasing the number of surveys sites to 200 resulted in unbiased estimates with high probabilities of suitable precision (Table 4). </w:t>
      </w:r>
    </w:p>
    <w:p w14:paraId="09F39A84" w14:textId="77777777" w:rsidR="003955B7" w:rsidRPr="003955B7" w:rsidRDefault="003955B7" w:rsidP="003955B7">
      <w:pPr>
        <w:spacing w:after="0" w:line="240" w:lineRule="auto"/>
        <w:rPr>
          <w:rFonts w:ascii="Times New Roman" w:hAnsi="Times New Roman" w:cs="Times New Roman"/>
          <w:sz w:val="24"/>
        </w:rPr>
      </w:pPr>
    </w:p>
    <w:p w14:paraId="579AA133" w14:textId="593CD368" w:rsidR="00E77C45" w:rsidRDefault="003955B7" w:rsidP="003955B7">
      <w:pPr>
        <w:spacing w:after="0" w:line="240" w:lineRule="auto"/>
        <w:rPr>
          <w:rFonts w:ascii="Times New Roman" w:hAnsi="Times New Roman" w:cs="Times New Roman"/>
          <w:i/>
          <w:sz w:val="24"/>
        </w:rPr>
      </w:pPr>
      <w:r w:rsidRPr="003955B7">
        <w:rPr>
          <w:rFonts w:ascii="Times New Roman" w:hAnsi="Times New Roman" w:cs="Times New Roman"/>
          <w:i/>
          <w:sz w:val="24"/>
        </w:rPr>
        <w:t>Overall, results of our simulations indicate that a survey protocol in which at least 100 independent sites are surveyed three times per year will usually yield unbiased and acceptably precise estimates of regional dusky grouse populations and allow for evaluation of associations between local grouse abundance and a habitat covariate or management action.  Evaluation of relationships between local abundance and a continuous habitat covariates may require additional survey sites ≤ 200.</w:t>
      </w:r>
    </w:p>
    <w:p w14:paraId="43347A87" w14:textId="77777777" w:rsidR="007B110B" w:rsidRDefault="007B110B" w:rsidP="007B110B">
      <w:pPr>
        <w:rPr>
          <w:rFonts w:ascii="Times New Roman" w:hAnsi="Times New Roman" w:cs="Times New Roman"/>
          <w:i/>
          <w:sz w:val="24"/>
        </w:rPr>
      </w:pPr>
    </w:p>
    <w:p w14:paraId="0F437745" w14:textId="4F4D52CD" w:rsidR="003955B7" w:rsidRPr="003955B7" w:rsidRDefault="003955B7" w:rsidP="007B110B">
      <w:pPr>
        <w:rPr>
          <w:rFonts w:ascii="Times New Roman" w:hAnsi="Times New Roman" w:cs="Times New Roman"/>
          <w:i/>
          <w:sz w:val="24"/>
        </w:rPr>
      </w:pPr>
      <w:r w:rsidRPr="003955B7">
        <w:rPr>
          <w:rFonts w:ascii="Times New Roman" w:hAnsi="Times New Roman" w:cs="Times New Roman"/>
          <w:i/>
          <w:sz w:val="24"/>
        </w:rPr>
        <w:t>Goals for Next Quarter</w:t>
      </w:r>
    </w:p>
    <w:p w14:paraId="2A433D01" w14:textId="77777777" w:rsidR="003955B7" w:rsidRPr="003955B7" w:rsidRDefault="003955B7" w:rsidP="003955B7">
      <w:pPr>
        <w:spacing w:after="0" w:line="240" w:lineRule="auto"/>
        <w:rPr>
          <w:rFonts w:ascii="Times New Roman" w:hAnsi="Times New Roman" w:cs="Times New Roman"/>
          <w:sz w:val="24"/>
        </w:rPr>
      </w:pPr>
      <w:r w:rsidRPr="003955B7">
        <w:rPr>
          <w:rFonts w:ascii="Times New Roman" w:hAnsi="Times New Roman" w:cs="Times New Roman"/>
          <w:sz w:val="24"/>
        </w:rPr>
        <w:t>During February</w:t>
      </w:r>
      <w:r w:rsidRPr="003955B7">
        <w:rPr>
          <w:rFonts w:ascii="Times New Roman" w:hAnsi="Times New Roman" w:cs="Times New Roman"/>
          <w:sz w:val="24"/>
        </w:rPr>
        <w:softHyphen/>
        <w:t xml:space="preserve">–March, we will work with MFWP and USFS personnel to select sites for dusky grouse survey transects based on the results of our habitat suitability model.  We expect Spring surveys of breeding grouse to occur during April–May.  Surveys routes (n= 20) will likely consist of 5 survey sites occurring along a hexagonal (or circular) transects. Additional surveys will occur during the summer brood-rearing period and employ a call-back protocol similar to that described by Dahlgren et al. (2018).  At least two four-minute point counts would occur at each point with female calls being used during the later point count to maximize detections. Summer surveys will likely occur during June–July.  </w:t>
      </w:r>
    </w:p>
    <w:p w14:paraId="708805E9" w14:textId="77777777" w:rsidR="003955B7" w:rsidRPr="003955B7" w:rsidRDefault="003955B7" w:rsidP="003955B7">
      <w:pPr>
        <w:spacing w:after="0" w:line="240" w:lineRule="auto"/>
        <w:rPr>
          <w:rFonts w:ascii="Times New Roman" w:hAnsi="Times New Roman" w:cs="Times New Roman"/>
          <w:b/>
          <w:sz w:val="24"/>
        </w:rPr>
      </w:pPr>
    </w:p>
    <w:p w14:paraId="5E6F38AB" w14:textId="77777777" w:rsidR="003214A5" w:rsidRDefault="003214A5" w:rsidP="00931A53">
      <w:pPr>
        <w:pStyle w:val="NoSpacing"/>
        <w:rPr>
          <w:rFonts w:ascii="Times New Roman" w:hAnsi="Times New Roman" w:cs="Times New Roman"/>
          <w:sz w:val="24"/>
        </w:rPr>
        <w:sectPr w:rsidR="003214A5">
          <w:pgSz w:w="12240" w:h="15840"/>
          <w:pgMar w:top="1440" w:right="1440" w:bottom="1440" w:left="1440" w:header="720" w:footer="720" w:gutter="0"/>
          <w:cols w:space="720"/>
          <w:docGrid w:linePitch="360"/>
        </w:sectPr>
      </w:pPr>
    </w:p>
    <w:p w14:paraId="490006CE" w14:textId="2B6F0DC0" w:rsidR="00E62C52" w:rsidRDefault="00E62C52" w:rsidP="00931A53">
      <w:pPr>
        <w:pStyle w:val="NoSpacing"/>
        <w:rPr>
          <w:rFonts w:ascii="Times New Roman" w:hAnsi="Times New Roman" w:cs="Times New Roman"/>
          <w:sz w:val="24"/>
        </w:rPr>
      </w:pPr>
    </w:p>
    <w:p w14:paraId="733E19C7" w14:textId="77777777" w:rsidR="00433C01" w:rsidRDefault="00433C01" w:rsidP="00931A53">
      <w:pPr>
        <w:pStyle w:val="NoSpacing"/>
        <w:rPr>
          <w:rFonts w:ascii="Times New Roman" w:hAnsi="Times New Roman" w:cs="Times New Roman"/>
          <w:sz w:val="24"/>
        </w:rPr>
      </w:pPr>
    </w:p>
    <w:p w14:paraId="306FE1BA" w14:textId="72B8F1A0" w:rsidR="00061D80" w:rsidRDefault="00E62C52" w:rsidP="007B110B">
      <w:pPr>
        <w:pStyle w:val="NoSpacing"/>
        <w:ind w:left="-720"/>
        <w:rPr>
          <w:rFonts w:ascii="Times New Roman" w:hAnsi="Times New Roman" w:cs="Times New Roman"/>
          <w:sz w:val="24"/>
        </w:rPr>
      </w:pPr>
      <w:r>
        <w:rPr>
          <w:rFonts w:ascii="Times New Roman" w:hAnsi="Times New Roman" w:cs="Times New Roman"/>
          <w:sz w:val="24"/>
        </w:rPr>
        <w:t>Table</w:t>
      </w:r>
      <w:r w:rsidR="00061D80">
        <w:rPr>
          <w:rFonts w:ascii="Times New Roman" w:hAnsi="Times New Roman" w:cs="Times New Roman"/>
          <w:sz w:val="24"/>
        </w:rPr>
        <w:t xml:space="preserve"> </w:t>
      </w:r>
      <w:r w:rsidR="00DB1D7A">
        <w:rPr>
          <w:rFonts w:ascii="Times New Roman" w:hAnsi="Times New Roman" w:cs="Times New Roman"/>
          <w:sz w:val="24"/>
        </w:rPr>
        <w:t>1</w:t>
      </w:r>
      <w:r w:rsidR="00061D80">
        <w:rPr>
          <w:rFonts w:ascii="Times New Roman" w:hAnsi="Times New Roman" w:cs="Times New Roman"/>
          <w:sz w:val="24"/>
        </w:rPr>
        <w:t xml:space="preserve">. Support for candidate models predicting dusky grouse occurrence. Model set consists of the top </w:t>
      </w:r>
      <w:r w:rsidR="002C0902">
        <w:rPr>
          <w:rFonts w:ascii="Times New Roman" w:hAnsi="Times New Roman" w:cs="Times New Roman"/>
          <w:sz w:val="24"/>
        </w:rPr>
        <w:t>ten</w:t>
      </w:r>
      <w:r w:rsidR="00061D80">
        <w:rPr>
          <w:rFonts w:ascii="Times New Roman" w:hAnsi="Times New Roman" w:cs="Times New Roman"/>
          <w:sz w:val="24"/>
        </w:rPr>
        <w:t xml:space="preserve"> models and the null model.</w:t>
      </w:r>
    </w:p>
    <w:p w14:paraId="4F336EEA" w14:textId="77777777" w:rsidR="009B778B" w:rsidRDefault="009B778B" w:rsidP="00931A53">
      <w:pPr>
        <w:pStyle w:val="NoSpacing"/>
        <w:rPr>
          <w:rFonts w:ascii="Times New Roman" w:hAnsi="Times New Roman" w:cs="Times New Roman"/>
          <w:sz w:val="24"/>
        </w:rPr>
      </w:pPr>
    </w:p>
    <w:tbl>
      <w:tblPr>
        <w:tblStyle w:val="TableGrid"/>
        <w:tblW w:w="14562" w:type="dxa"/>
        <w:tblInd w:w="-720" w:type="dxa"/>
        <w:tblLayout w:type="fixed"/>
        <w:tblLook w:val="04A0" w:firstRow="1" w:lastRow="0" w:firstColumn="1" w:lastColumn="0" w:noHBand="0" w:noVBand="1"/>
      </w:tblPr>
      <w:tblGrid>
        <w:gridCol w:w="11520"/>
        <w:gridCol w:w="540"/>
        <w:gridCol w:w="900"/>
        <w:gridCol w:w="810"/>
        <w:gridCol w:w="792"/>
      </w:tblGrid>
      <w:tr w:rsidR="002C0902" w14:paraId="12F1D57E" w14:textId="77777777" w:rsidTr="002C0902">
        <w:tc>
          <w:tcPr>
            <w:tcW w:w="11520" w:type="dxa"/>
            <w:tcBorders>
              <w:top w:val="single" w:sz="4" w:space="0" w:color="auto"/>
              <w:left w:val="nil"/>
              <w:bottom w:val="single" w:sz="4" w:space="0" w:color="auto"/>
              <w:right w:val="nil"/>
            </w:tcBorders>
            <w:vAlign w:val="center"/>
          </w:tcPr>
          <w:p w14:paraId="0332F8C1" w14:textId="77777777" w:rsidR="002C0902" w:rsidRPr="00863411" w:rsidRDefault="002C0902" w:rsidP="002C0902">
            <w:pPr>
              <w:pStyle w:val="NoSpacing"/>
              <w:rPr>
                <w:rFonts w:ascii="Times New Roman" w:hAnsi="Times New Roman" w:cs="Times New Roman"/>
              </w:rPr>
            </w:pPr>
            <w:r w:rsidRPr="00863411">
              <w:rPr>
                <w:rFonts w:ascii="Times New Roman" w:hAnsi="Times New Roman" w:cs="Times New Roman"/>
              </w:rPr>
              <w:t>Model</w:t>
            </w:r>
          </w:p>
        </w:tc>
        <w:tc>
          <w:tcPr>
            <w:tcW w:w="540" w:type="dxa"/>
            <w:tcBorders>
              <w:top w:val="single" w:sz="4" w:space="0" w:color="auto"/>
              <w:left w:val="nil"/>
              <w:bottom w:val="single" w:sz="4" w:space="0" w:color="auto"/>
              <w:right w:val="nil"/>
            </w:tcBorders>
            <w:vAlign w:val="center"/>
          </w:tcPr>
          <w:p w14:paraId="557DAD3F" w14:textId="04579B8B"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K</w:t>
            </w:r>
            <w:r w:rsidRPr="002C0902">
              <w:rPr>
                <w:rFonts w:ascii="Times New Roman" w:hAnsi="Times New Roman" w:cs="Times New Roman"/>
                <w:sz w:val="24"/>
                <w:vertAlign w:val="superscript"/>
              </w:rPr>
              <w:t>*</w:t>
            </w:r>
          </w:p>
        </w:tc>
        <w:tc>
          <w:tcPr>
            <w:tcW w:w="900" w:type="dxa"/>
            <w:tcBorders>
              <w:top w:val="single" w:sz="4" w:space="0" w:color="auto"/>
              <w:left w:val="nil"/>
              <w:bottom w:val="single" w:sz="4" w:space="0" w:color="auto"/>
              <w:right w:val="nil"/>
            </w:tcBorders>
            <w:vAlign w:val="center"/>
          </w:tcPr>
          <w:p w14:paraId="516C3F60" w14:textId="47B1B0CA" w:rsidR="002C0902" w:rsidRPr="00863411" w:rsidRDefault="002C0902" w:rsidP="002C0902">
            <w:pPr>
              <w:pStyle w:val="NoSpacing"/>
              <w:jc w:val="center"/>
              <w:rPr>
                <w:rFonts w:ascii="Times New Roman" w:hAnsi="Times New Roman" w:cs="Times New Roman"/>
              </w:rPr>
            </w:pPr>
            <w:proofErr w:type="spellStart"/>
            <w:r w:rsidRPr="00863411">
              <w:rPr>
                <w:rFonts w:ascii="Times New Roman" w:hAnsi="Times New Roman" w:cs="Times New Roman"/>
              </w:rPr>
              <w:t>AICc</w:t>
            </w:r>
            <w:proofErr w:type="spellEnd"/>
          </w:p>
        </w:tc>
        <w:tc>
          <w:tcPr>
            <w:tcW w:w="810" w:type="dxa"/>
            <w:tcBorders>
              <w:top w:val="single" w:sz="4" w:space="0" w:color="auto"/>
              <w:left w:val="nil"/>
              <w:bottom w:val="single" w:sz="4" w:space="0" w:color="auto"/>
              <w:right w:val="nil"/>
            </w:tcBorders>
            <w:vAlign w:val="center"/>
          </w:tcPr>
          <w:p w14:paraId="40C82F86"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 xml:space="preserve">Δ </w:t>
            </w:r>
            <w:proofErr w:type="spellStart"/>
            <w:r w:rsidRPr="00863411">
              <w:rPr>
                <w:rFonts w:ascii="Times New Roman" w:hAnsi="Times New Roman" w:cs="Times New Roman"/>
              </w:rPr>
              <w:t>AICc</w:t>
            </w:r>
            <w:proofErr w:type="spellEnd"/>
          </w:p>
        </w:tc>
        <w:tc>
          <w:tcPr>
            <w:tcW w:w="792" w:type="dxa"/>
            <w:tcBorders>
              <w:top w:val="single" w:sz="4" w:space="0" w:color="auto"/>
              <w:left w:val="nil"/>
              <w:bottom w:val="single" w:sz="4" w:space="0" w:color="auto"/>
              <w:right w:val="nil"/>
            </w:tcBorders>
            <w:vAlign w:val="center"/>
          </w:tcPr>
          <w:p w14:paraId="5AD405DD" w14:textId="77777777" w:rsidR="002C0902" w:rsidRPr="00863411" w:rsidRDefault="002C0902" w:rsidP="002C0902">
            <w:pPr>
              <w:pStyle w:val="NoSpacing"/>
              <w:jc w:val="center"/>
              <w:rPr>
                <w:rFonts w:ascii="Times New Roman" w:hAnsi="Times New Roman" w:cs="Times New Roman"/>
              </w:rPr>
            </w:pPr>
            <w:proofErr w:type="spellStart"/>
            <w:r w:rsidRPr="00863411">
              <w:rPr>
                <w:rFonts w:ascii="Times New Roman" w:hAnsi="Times New Roman" w:cs="Times New Roman"/>
              </w:rPr>
              <w:t>AICc</w:t>
            </w:r>
            <w:proofErr w:type="spellEnd"/>
            <w:r w:rsidRPr="00863411">
              <w:rPr>
                <w:rFonts w:ascii="Times New Roman" w:hAnsi="Times New Roman" w:cs="Times New Roman"/>
              </w:rPr>
              <w:t xml:space="preserve"> </w:t>
            </w:r>
            <w:proofErr w:type="spellStart"/>
            <w:r w:rsidRPr="00863411">
              <w:rPr>
                <w:rFonts w:ascii="Times New Roman" w:hAnsi="Times New Roman" w:cs="Times New Roman"/>
              </w:rPr>
              <w:t>Wt</w:t>
            </w:r>
            <w:proofErr w:type="spellEnd"/>
          </w:p>
        </w:tc>
      </w:tr>
      <w:tr w:rsidR="002C0902" w14:paraId="3922CF9E" w14:textId="77777777" w:rsidTr="002C0902">
        <w:tc>
          <w:tcPr>
            <w:tcW w:w="11520" w:type="dxa"/>
            <w:tcBorders>
              <w:top w:val="single" w:sz="4" w:space="0" w:color="auto"/>
              <w:left w:val="nil"/>
              <w:bottom w:val="nil"/>
              <w:right w:val="nil"/>
            </w:tcBorders>
            <w:vAlign w:val="center"/>
          </w:tcPr>
          <w:p w14:paraId="6297ECF5" w14:textId="5AC8293D" w:rsidR="002C0902" w:rsidRPr="00F214AD" w:rsidRDefault="002C0902" w:rsidP="004A6D7D">
            <w:pPr>
              <w:pStyle w:val="NoSpacing"/>
              <w:rPr>
                <w:rFonts w:ascii="Times New Roman" w:hAnsi="Times New Roman" w:cs="Times New Roman"/>
                <w:sz w:val="20"/>
                <w:szCs w:val="18"/>
              </w:rPr>
            </w:pPr>
            <w:r w:rsidRPr="00F214AD">
              <w:rPr>
                <w:rFonts w:ascii="Times New Roman" w:hAnsi="Times New Roman" w:cs="Times New Roman"/>
                <w:sz w:val="20"/>
                <w:szCs w:val="18"/>
              </w:rPr>
              <w:t>Subalpine meadow + mixed conifer + shrub medium height + shrub medium height</w:t>
            </w:r>
            <w:r w:rsidRPr="00F214AD">
              <w:rPr>
                <w:rFonts w:ascii="Times New Roman" w:hAnsi="Times New Roman" w:cs="Times New Roman"/>
                <w:sz w:val="20"/>
                <w:szCs w:val="18"/>
                <w:vertAlign w:val="superscript"/>
              </w:rPr>
              <w:t>2</w:t>
            </w:r>
            <w:r w:rsidRPr="00F214AD">
              <w:rPr>
                <w:rFonts w:ascii="Times New Roman" w:hAnsi="Times New Roman" w:cs="Times New Roman"/>
                <w:sz w:val="20"/>
                <w:szCs w:val="18"/>
              </w:rPr>
              <w:t xml:space="preserve"> + ln(all Douglas fir + 0.001) + </w:t>
            </w:r>
            <w:proofErr w:type="spellStart"/>
            <w:r w:rsidRPr="00F214AD">
              <w:rPr>
                <w:rFonts w:ascii="Times New Roman" w:hAnsi="Times New Roman" w:cs="Times New Roman"/>
                <w:sz w:val="20"/>
                <w:szCs w:val="18"/>
              </w:rPr>
              <w:t>elevMN</w:t>
            </w:r>
            <w:proofErr w:type="spellEnd"/>
          </w:p>
        </w:tc>
        <w:tc>
          <w:tcPr>
            <w:tcW w:w="540" w:type="dxa"/>
            <w:tcBorders>
              <w:top w:val="single" w:sz="4" w:space="0" w:color="auto"/>
              <w:left w:val="nil"/>
              <w:bottom w:val="nil"/>
              <w:right w:val="nil"/>
            </w:tcBorders>
          </w:tcPr>
          <w:p w14:paraId="796A56F4"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8</w:t>
            </w:r>
          </w:p>
        </w:tc>
        <w:tc>
          <w:tcPr>
            <w:tcW w:w="900" w:type="dxa"/>
            <w:tcBorders>
              <w:top w:val="single" w:sz="4" w:space="0" w:color="auto"/>
              <w:left w:val="nil"/>
              <w:bottom w:val="nil"/>
              <w:right w:val="nil"/>
            </w:tcBorders>
          </w:tcPr>
          <w:p w14:paraId="7F96DAAE" w14:textId="2A84C71B"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784.55</w:t>
            </w:r>
          </w:p>
        </w:tc>
        <w:tc>
          <w:tcPr>
            <w:tcW w:w="810" w:type="dxa"/>
            <w:tcBorders>
              <w:top w:val="single" w:sz="4" w:space="0" w:color="auto"/>
              <w:left w:val="nil"/>
              <w:bottom w:val="nil"/>
              <w:right w:val="nil"/>
            </w:tcBorders>
          </w:tcPr>
          <w:p w14:paraId="595031C8" w14:textId="77777777" w:rsidR="002C0902" w:rsidRPr="00863411" w:rsidRDefault="002C0902" w:rsidP="002C0902">
            <w:pPr>
              <w:pStyle w:val="NoSpacing"/>
              <w:jc w:val="center"/>
              <w:rPr>
                <w:rFonts w:ascii="Times New Roman" w:hAnsi="Times New Roman" w:cs="Times New Roman"/>
              </w:rPr>
            </w:pPr>
            <w:r w:rsidRPr="00863411">
              <w:rPr>
                <w:rFonts w:ascii="Times New Roman" w:hAnsi="Times New Roman" w:cs="Times New Roman"/>
              </w:rPr>
              <w:t>0.00</w:t>
            </w:r>
          </w:p>
        </w:tc>
        <w:tc>
          <w:tcPr>
            <w:tcW w:w="792" w:type="dxa"/>
            <w:tcBorders>
              <w:top w:val="single" w:sz="4" w:space="0" w:color="auto"/>
              <w:left w:val="nil"/>
              <w:bottom w:val="nil"/>
              <w:right w:val="nil"/>
            </w:tcBorders>
          </w:tcPr>
          <w:p w14:paraId="7492A723"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0.31</w:t>
            </w:r>
          </w:p>
        </w:tc>
      </w:tr>
      <w:tr w:rsidR="002C0902" w14:paraId="27EE5A0F" w14:textId="77777777" w:rsidTr="002C0902">
        <w:tc>
          <w:tcPr>
            <w:tcW w:w="11520" w:type="dxa"/>
            <w:tcBorders>
              <w:top w:val="nil"/>
              <w:left w:val="nil"/>
              <w:bottom w:val="nil"/>
              <w:right w:val="nil"/>
            </w:tcBorders>
            <w:vAlign w:val="center"/>
          </w:tcPr>
          <w:p w14:paraId="0783BB71" w14:textId="174C077E" w:rsidR="002C0902" w:rsidRPr="00F214AD" w:rsidRDefault="002C0902" w:rsidP="004A6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color w:val="000000"/>
                <w:sz w:val="20"/>
                <w:szCs w:val="18"/>
                <w:bdr w:val="none" w:sz="0" w:space="0" w:color="auto" w:frame="1"/>
              </w:rPr>
            </w:pPr>
            <w:r w:rsidRPr="00F214AD">
              <w:rPr>
                <w:rFonts w:ascii="Times New Roman" w:eastAsia="Times New Roman" w:hAnsi="Times New Roman" w:cs="Times New Roman"/>
                <w:color w:val="000000"/>
                <w:sz w:val="20"/>
                <w:szCs w:val="18"/>
                <w:bdr w:val="none" w:sz="0" w:space="0" w:color="auto" w:frame="1"/>
              </w:rPr>
              <w:t xml:space="preserve">Subalpine meadow + mixed conifer + </w:t>
            </w:r>
            <w:r w:rsidRPr="00F214AD">
              <w:rPr>
                <w:rFonts w:ascii="Times New Roman" w:hAnsi="Times New Roman" w:cs="Times New Roman"/>
                <w:sz w:val="20"/>
                <w:szCs w:val="18"/>
              </w:rPr>
              <w:t>shrub medium height</w:t>
            </w:r>
            <w:r w:rsidRPr="00F214AD">
              <w:rPr>
                <w:rFonts w:ascii="Times New Roman" w:eastAsia="Times New Roman" w:hAnsi="Times New Roman" w:cs="Times New Roman"/>
                <w:color w:val="000000"/>
                <w:sz w:val="20"/>
                <w:szCs w:val="18"/>
                <w:bdr w:val="none" w:sz="0" w:space="0" w:color="auto" w:frame="1"/>
              </w:rPr>
              <w:t xml:space="preserve"> + </w:t>
            </w:r>
            <w:r w:rsidRPr="00F214AD">
              <w:rPr>
                <w:rFonts w:ascii="Times New Roman" w:hAnsi="Times New Roman" w:cs="Times New Roman"/>
                <w:sz w:val="20"/>
                <w:szCs w:val="18"/>
              </w:rPr>
              <w:t>shrub medium height</w:t>
            </w:r>
            <w:r w:rsidRPr="00F214AD">
              <w:rPr>
                <w:rFonts w:ascii="Times New Roman" w:eastAsia="Times New Roman" w:hAnsi="Times New Roman" w:cs="Times New Roman"/>
                <w:color w:val="000000"/>
                <w:sz w:val="20"/>
                <w:szCs w:val="18"/>
                <w:bdr w:val="none" w:sz="0" w:space="0" w:color="auto" w:frame="1"/>
                <w:vertAlign w:val="superscript"/>
              </w:rPr>
              <w:t xml:space="preserve"> 2</w:t>
            </w:r>
            <w:r w:rsidRPr="00F214AD">
              <w:rPr>
                <w:rFonts w:ascii="Times New Roman" w:eastAsia="Times New Roman" w:hAnsi="Times New Roman" w:cs="Times New Roman"/>
                <w:color w:val="000000"/>
                <w:sz w:val="20"/>
                <w:szCs w:val="18"/>
                <w:bdr w:val="none" w:sz="0" w:space="0" w:color="auto" w:frame="1"/>
              </w:rPr>
              <w:t xml:space="preserve"> + ln(</w:t>
            </w:r>
            <w:proofErr w:type="spellStart"/>
            <w:r w:rsidRPr="00F214AD">
              <w:rPr>
                <w:rFonts w:ascii="Times New Roman" w:eastAsia="Times New Roman" w:hAnsi="Times New Roman" w:cs="Times New Roman"/>
                <w:color w:val="000000"/>
                <w:sz w:val="20"/>
                <w:szCs w:val="18"/>
                <w:bdr w:val="none" w:sz="0" w:space="0" w:color="auto" w:frame="1"/>
              </w:rPr>
              <w:t>SlopeMN</w:t>
            </w:r>
            <w:proofErr w:type="spellEnd"/>
            <w:r w:rsidRPr="00F214AD">
              <w:rPr>
                <w:rFonts w:ascii="Times New Roman" w:eastAsia="Times New Roman" w:hAnsi="Times New Roman" w:cs="Times New Roman"/>
                <w:color w:val="000000"/>
                <w:sz w:val="20"/>
                <w:szCs w:val="18"/>
                <w:bdr w:val="none" w:sz="0" w:space="0" w:color="auto" w:frame="1"/>
              </w:rPr>
              <w:t xml:space="preserve"> + 0.001) + ln(all </w:t>
            </w:r>
            <w:proofErr w:type="spellStart"/>
            <w:r w:rsidRPr="00F214AD">
              <w:rPr>
                <w:rFonts w:ascii="Times New Roman" w:eastAsia="Times New Roman" w:hAnsi="Times New Roman" w:cs="Times New Roman"/>
                <w:color w:val="000000"/>
                <w:sz w:val="20"/>
                <w:szCs w:val="18"/>
                <w:bdr w:val="none" w:sz="0" w:space="0" w:color="auto" w:frame="1"/>
              </w:rPr>
              <w:t>douglas</w:t>
            </w:r>
            <w:proofErr w:type="spellEnd"/>
            <w:r w:rsidRPr="00F214AD">
              <w:rPr>
                <w:rFonts w:ascii="Times New Roman" w:eastAsia="Times New Roman" w:hAnsi="Times New Roman" w:cs="Times New Roman"/>
                <w:color w:val="000000"/>
                <w:sz w:val="20"/>
                <w:szCs w:val="18"/>
                <w:bdr w:val="none" w:sz="0" w:space="0" w:color="auto" w:frame="1"/>
              </w:rPr>
              <w:t xml:space="preserve"> fir + 0.001)</w:t>
            </w:r>
          </w:p>
        </w:tc>
        <w:tc>
          <w:tcPr>
            <w:tcW w:w="540" w:type="dxa"/>
            <w:tcBorders>
              <w:top w:val="nil"/>
              <w:left w:val="nil"/>
              <w:bottom w:val="nil"/>
              <w:right w:val="nil"/>
            </w:tcBorders>
          </w:tcPr>
          <w:p w14:paraId="63BA85C3"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8</w:t>
            </w:r>
          </w:p>
        </w:tc>
        <w:tc>
          <w:tcPr>
            <w:tcW w:w="900" w:type="dxa"/>
            <w:tcBorders>
              <w:top w:val="nil"/>
              <w:left w:val="nil"/>
              <w:bottom w:val="nil"/>
              <w:right w:val="nil"/>
            </w:tcBorders>
          </w:tcPr>
          <w:p w14:paraId="05AA6E06" w14:textId="4F591CB1"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784.90</w:t>
            </w:r>
          </w:p>
        </w:tc>
        <w:tc>
          <w:tcPr>
            <w:tcW w:w="810" w:type="dxa"/>
            <w:tcBorders>
              <w:top w:val="nil"/>
              <w:left w:val="nil"/>
              <w:bottom w:val="nil"/>
              <w:right w:val="nil"/>
            </w:tcBorders>
          </w:tcPr>
          <w:p w14:paraId="764B8A08"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0.35</w:t>
            </w:r>
          </w:p>
        </w:tc>
        <w:tc>
          <w:tcPr>
            <w:tcW w:w="792" w:type="dxa"/>
            <w:tcBorders>
              <w:top w:val="nil"/>
              <w:left w:val="nil"/>
              <w:bottom w:val="nil"/>
              <w:right w:val="nil"/>
            </w:tcBorders>
          </w:tcPr>
          <w:p w14:paraId="4AFB5B67"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0.26</w:t>
            </w:r>
          </w:p>
        </w:tc>
      </w:tr>
      <w:tr w:rsidR="002C0902" w14:paraId="39579A9A" w14:textId="77777777" w:rsidTr="002C0902">
        <w:tc>
          <w:tcPr>
            <w:tcW w:w="11520" w:type="dxa"/>
            <w:tcBorders>
              <w:top w:val="nil"/>
              <w:left w:val="nil"/>
              <w:bottom w:val="nil"/>
              <w:right w:val="nil"/>
            </w:tcBorders>
            <w:vAlign w:val="center"/>
          </w:tcPr>
          <w:p w14:paraId="7E01AA8B" w14:textId="5D86C200" w:rsidR="002C0902" w:rsidRPr="00F214AD" w:rsidRDefault="002C0902" w:rsidP="004A6D7D">
            <w:pPr>
              <w:pStyle w:val="NoSpacing"/>
              <w:rPr>
                <w:rFonts w:ascii="Times New Roman" w:hAnsi="Times New Roman" w:cs="Times New Roman"/>
                <w:sz w:val="20"/>
                <w:szCs w:val="18"/>
              </w:rPr>
            </w:pPr>
            <w:r w:rsidRPr="00F214AD">
              <w:rPr>
                <w:rFonts w:ascii="Times New Roman" w:hAnsi="Times New Roman" w:cs="Times New Roman"/>
                <w:sz w:val="20"/>
                <w:szCs w:val="18"/>
              </w:rPr>
              <w:t xml:space="preserve">ln(Ponderosa pine + 0.001) + riparian + subalpine meadow + </w:t>
            </w:r>
            <w:proofErr w:type="spellStart"/>
            <w:r w:rsidRPr="00F214AD">
              <w:rPr>
                <w:rFonts w:ascii="Times New Roman" w:hAnsi="Times New Roman" w:cs="Times New Roman"/>
                <w:sz w:val="20"/>
                <w:szCs w:val="18"/>
              </w:rPr>
              <w:t>elevMN</w:t>
            </w:r>
            <w:proofErr w:type="spellEnd"/>
            <w:r w:rsidRPr="00F214AD">
              <w:rPr>
                <w:rFonts w:ascii="Times New Roman" w:hAnsi="Times New Roman" w:cs="Times New Roman"/>
                <w:sz w:val="20"/>
                <w:szCs w:val="18"/>
              </w:rPr>
              <w:t xml:space="preserve"> + elevMN</w:t>
            </w:r>
            <w:r w:rsidRPr="00F214AD">
              <w:rPr>
                <w:rFonts w:ascii="Times New Roman" w:hAnsi="Times New Roman" w:cs="Times New Roman"/>
                <w:sz w:val="20"/>
                <w:szCs w:val="18"/>
                <w:vertAlign w:val="superscript"/>
              </w:rPr>
              <w:t>2</w:t>
            </w:r>
            <w:r w:rsidRPr="00F214AD">
              <w:rPr>
                <w:rFonts w:ascii="Times New Roman" w:hAnsi="Times New Roman" w:cs="Times New Roman"/>
                <w:sz w:val="20"/>
                <w:szCs w:val="18"/>
              </w:rPr>
              <w:t xml:space="preserve"> + ln(conifer + 0.001)</w:t>
            </w:r>
          </w:p>
        </w:tc>
        <w:tc>
          <w:tcPr>
            <w:tcW w:w="540" w:type="dxa"/>
            <w:tcBorders>
              <w:top w:val="nil"/>
              <w:left w:val="nil"/>
              <w:bottom w:val="nil"/>
              <w:right w:val="nil"/>
            </w:tcBorders>
          </w:tcPr>
          <w:p w14:paraId="20F88013"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8</w:t>
            </w:r>
          </w:p>
        </w:tc>
        <w:tc>
          <w:tcPr>
            <w:tcW w:w="900" w:type="dxa"/>
            <w:tcBorders>
              <w:top w:val="nil"/>
              <w:left w:val="nil"/>
              <w:bottom w:val="nil"/>
              <w:right w:val="nil"/>
            </w:tcBorders>
          </w:tcPr>
          <w:p w14:paraId="785609D4" w14:textId="49DEA2C9"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785.53</w:t>
            </w:r>
          </w:p>
        </w:tc>
        <w:tc>
          <w:tcPr>
            <w:tcW w:w="810" w:type="dxa"/>
            <w:tcBorders>
              <w:top w:val="nil"/>
              <w:left w:val="nil"/>
              <w:bottom w:val="nil"/>
              <w:right w:val="nil"/>
            </w:tcBorders>
          </w:tcPr>
          <w:p w14:paraId="17C3FB4F"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0.98</w:t>
            </w:r>
          </w:p>
        </w:tc>
        <w:tc>
          <w:tcPr>
            <w:tcW w:w="792" w:type="dxa"/>
            <w:tcBorders>
              <w:top w:val="nil"/>
              <w:left w:val="nil"/>
              <w:bottom w:val="nil"/>
              <w:right w:val="nil"/>
            </w:tcBorders>
          </w:tcPr>
          <w:p w14:paraId="548CD1C0"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0.19</w:t>
            </w:r>
          </w:p>
        </w:tc>
      </w:tr>
      <w:tr w:rsidR="002C0902" w14:paraId="2E35CFE0" w14:textId="77777777" w:rsidTr="002C0902">
        <w:tc>
          <w:tcPr>
            <w:tcW w:w="11520" w:type="dxa"/>
            <w:tcBorders>
              <w:top w:val="nil"/>
              <w:left w:val="nil"/>
              <w:bottom w:val="nil"/>
              <w:right w:val="nil"/>
            </w:tcBorders>
            <w:vAlign w:val="center"/>
          </w:tcPr>
          <w:p w14:paraId="70D2D657" w14:textId="0615573B" w:rsidR="002C0902" w:rsidRPr="00F214AD" w:rsidRDefault="002C0902" w:rsidP="004A6D7D">
            <w:pPr>
              <w:pStyle w:val="NoSpacing"/>
              <w:rPr>
                <w:rFonts w:ascii="Times New Roman" w:hAnsi="Times New Roman" w:cs="Times New Roman"/>
                <w:sz w:val="20"/>
                <w:szCs w:val="18"/>
              </w:rPr>
            </w:pPr>
            <w:r w:rsidRPr="00F214AD">
              <w:rPr>
                <w:rFonts w:ascii="Times New Roman" w:hAnsi="Times New Roman" w:cs="Times New Roman"/>
                <w:sz w:val="20"/>
                <w:szCs w:val="18"/>
              </w:rPr>
              <w:t xml:space="preserve">Dist. to conifer + subalpine meadow + ln(ponderosa pine + 0.001) + riparian + </w:t>
            </w:r>
            <w:proofErr w:type="spellStart"/>
            <w:r w:rsidRPr="00F214AD">
              <w:rPr>
                <w:rFonts w:ascii="Times New Roman" w:hAnsi="Times New Roman" w:cs="Times New Roman"/>
                <w:sz w:val="20"/>
                <w:szCs w:val="18"/>
              </w:rPr>
              <w:t>elevMN</w:t>
            </w:r>
            <w:proofErr w:type="spellEnd"/>
            <w:r w:rsidRPr="00F214AD">
              <w:rPr>
                <w:rFonts w:ascii="Times New Roman" w:hAnsi="Times New Roman" w:cs="Times New Roman"/>
                <w:sz w:val="20"/>
                <w:szCs w:val="18"/>
              </w:rPr>
              <w:t xml:space="preserve"> + elevMN</w:t>
            </w:r>
            <w:r w:rsidRPr="00F214AD">
              <w:rPr>
                <w:rFonts w:ascii="Times New Roman" w:hAnsi="Times New Roman" w:cs="Times New Roman"/>
                <w:sz w:val="20"/>
                <w:szCs w:val="18"/>
                <w:vertAlign w:val="superscript"/>
              </w:rPr>
              <w:t>2</w:t>
            </w:r>
          </w:p>
        </w:tc>
        <w:tc>
          <w:tcPr>
            <w:tcW w:w="540" w:type="dxa"/>
            <w:tcBorders>
              <w:top w:val="nil"/>
              <w:left w:val="nil"/>
              <w:bottom w:val="nil"/>
              <w:right w:val="nil"/>
            </w:tcBorders>
          </w:tcPr>
          <w:p w14:paraId="6375C3FC" w14:textId="77777777" w:rsidR="002C0902" w:rsidRPr="00863411" w:rsidRDefault="002C0902" w:rsidP="002C0902">
            <w:pPr>
              <w:pStyle w:val="NoSpacing"/>
              <w:jc w:val="center"/>
              <w:rPr>
                <w:rFonts w:ascii="Times New Roman" w:hAnsi="Times New Roman" w:cs="Times New Roman"/>
              </w:rPr>
            </w:pPr>
            <w:r w:rsidRPr="00863411">
              <w:rPr>
                <w:rFonts w:ascii="Times New Roman" w:hAnsi="Times New Roman" w:cs="Times New Roman"/>
              </w:rPr>
              <w:t>8</w:t>
            </w:r>
          </w:p>
        </w:tc>
        <w:tc>
          <w:tcPr>
            <w:tcW w:w="900" w:type="dxa"/>
            <w:tcBorders>
              <w:top w:val="nil"/>
              <w:left w:val="nil"/>
              <w:bottom w:val="nil"/>
              <w:right w:val="nil"/>
            </w:tcBorders>
          </w:tcPr>
          <w:p w14:paraId="37EC8878" w14:textId="17C73F2A"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786.17</w:t>
            </w:r>
          </w:p>
        </w:tc>
        <w:tc>
          <w:tcPr>
            <w:tcW w:w="810" w:type="dxa"/>
            <w:tcBorders>
              <w:top w:val="nil"/>
              <w:left w:val="nil"/>
              <w:bottom w:val="nil"/>
              <w:right w:val="nil"/>
            </w:tcBorders>
          </w:tcPr>
          <w:p w14:paraId="083C28FB"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1.62</w:t>
            </w:r>
          </w:p>
        </w:tc>
        <w:tc>
          <w:tcPr>
            <w:tcW w:w="792" w:type="dxa"/>
            <w:tcBorders>
              <w:top w:val="nil"/>
              <w:left w:val="nil"/>
              <w:bottom w:val="nil"/>
              <w:right w:val="nil"/>
            </w:tcBorders>
          </w:tcPr>
          <w:p w14:paraId="06FCE04E"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0.14</w:t>
            </w:r>
          </w:p>
        </w:tc>
      </w:tr>
      <w:tr w:rsidR="002C0902" w14:paraId="4149006D" w14:textId="77777777" w:rsidTr="002C0902">
        <w:tc>
          <w:tcPr>
            <w:tcW w:w="11520" w:type="dxa"/>
            <w:tcBorders>
              <w:top w:val="nil"/>
              <w:left w:val="nil"/>
              <w:bottom w:val="nil"/>
              <w:right w:val="nil"/>
            </w:tcBorders>
            <w:vAlign w:val="center"/>
          </w:tcPr>
          <w:p w14:paraId="61749F69" w14:textId="3D57DDF6" w:rsidR="002C0902" w:rsidRPr="00F214AD" w:rsidRDefault="002C0902" w:rsidP="004A6D7D">
            <w:pPr>
              <w:pStyle w:val="NoSpacing"/>
              <w:rPr>
                <w:rFonts w:ascii="Times New Roman" w:hAnsi="Times New Roman" w:cs="Times New Roman"/>
                <w:sz w:val="20"/>
                <w:szCs w:val="18"/>
              </w:rPr>
            </w:pPr>
            <w:r w:rsidRPr="00F214AD">
              <w:rPr>
                <w:rFonts w:ascii="Times New Roman" w:hAnsi="Times New Roman" w:cs="Times New Roman"/>
                <w:sz w:val="20"/>
                <w:szCs w:val="18"/>
              </w:rPr>
              <w:t>ln(Ponderosa pine + 0.001) + riparian + subalpine meadow + xeric Douglas fir + xeric Douglas fir + ln(conifer + 0.001)</w:t>
            </w:r>
          </w:p>
        </w:tc>
        <w:tc>
          <w:tcPr>
            <w:tcW w:w="540" w:type="dxa"/>
            <w:tcBorders>
              <w:top w:val="nil"/>
              <w:left w:val="nil"/>
              <w:bottom w:val="nil"/>
              <w:right w:val="nil"/>
            </w:tcBorders>
          </w:tcPr>
          <w:p w14:paraId="52147395"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8</w:t>
            </w:r>
          </w:p>
        </w:tc>
        <w:tc>
          <w:tcPr>
            <w:tcW w:w="900" w:type="dxa"/>
            <w:tcBorders>
              <w:top w:val="nil"/>
              <w:left w:val="nil"/>
              <w:bottom w:val="nil"/>
              <w:right w:val="nil"/>
            </w:tcBorders>
          </w:tcPr>
          <w:p w14:paraId="75A2FF4E" w14:textId="08CDB9F0" w:rsidR="002C0902" w:rsidRDefault="002C0902" w:rsidP="002C0902">
            <w:pPr>
              <w:pStyle w:val="NoSpacing"/>
              <w:jc w:val="center"/>
              <w:rPr>
                <w:rFonts w:ascii="Times New Roman" w:hAnsi="Times New Roman" w:cs="Times New Roman"/>
              </w:rPr>
            </w:pPr>
            <w:r>
              <w:rPr>
                <w:rFonts w:ascii="Times New Roman" w:hAnsi="Times New Roman" w:cs="Times New Roman"/>
              </w:rPr>
              <w:t>787.35</w:t>
            </w:r>
          </w:p>
        </w:tc>
        <w:tc>
          <w:tcPr>
            <w:tcW w:w="810" w:type="dxa"/>
            <w:tcBorders>
              <w:top w:val="nil"/>
              <w:left w:val="nil"/>
              <w:bottom w:val="nil"/>
              <w:right w:val="nil"/>
            </w:tcBorders>
          </w:tcPr>
          <w:p w14:paraId="09294DEC"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2.80</w:t>
            </w:r>
          </w:p>
        </w:tc>
        <w:tc>
          <w:tcPr>
            <w:tcW w:w="792" w:type="dxa"/>
            <w:tcBorders>
              <w:top w:val="nil"/>
              <w:left w:val="nil"/>
              <w:bottom w:val="nil"/>
              <w:right w:val="nil"/>
            </w:tcBorders>
          </w:tcPr>
          <w:p w14:paraId="109F1082"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0.08</w:t>
            </w:r>
          </w:p>
        </w:tc>
      </w:tr>
      <w:tr w:rsidR="002C0902" w14:paraId="1B8DD56B" w14:textId="77777777" w:rsidTr="002C0902">
        <w:tc>
          <w:tcPr>
            <w:tcW w:w="11520" w:type="dxa"/>
            <w:tcBorders>
              <w:top w:val="nil"/>
              <w:left w:val="nil"/>
              <w:bottom w:val="nil"/>
              <w:right w:val="nil"/>
            </w:tcBorders>
            <w:vAlign w:val="center"/>
          </w:tcPr>
          <w:p w14:paraId="28A22E17" w14:textId="459F6384" w:rsidR="002C0902" w:rsidRPr="00F214AD" w:rsidRDefault="002C0902" w:rsidP="004A6D7D">
            <w:pPr>
              <w:pStyle w:val="NoSpacing"/>
              <w:rPr>
                <w:rFonts w:ascii="Times New Roman" w:hAnsi="Times New Roman" w:cs="Times New Roman"/>
                <w:sz w:val="20"/>
                <w:szCs w:val="18"/>
              </w:rPr>
            </w:pPr>
            <w:r w:rsidRPr="00F214AD">
              <w:rPr>
                <w:rFonts w:ascii="Times New Roman" w:hAnsi="Times New Roman" w:cs="Times New Roman"/>
                <w:sz w:val="20"/>
                <w:szCs w:val="18"/>
              </w:rPr>
              <w:t>Dist. to conifer + shrub medium height + shrub medium height</w:t>
            </w:r>
            <w:r w:rsidRPr="00F214AD">
              <w:rPr>
                <w:rFonts w:ascii="Times New Roman" w:hAnsi="Times New Roman" w:cs="Times New Roman"/>
                <w:sz w:val="20"/>
                <w:szCs w:val="18"/>
                <w:vertAlign w:val="superscript"/>
              </w:rPr>
              <w:t xml:space="preserve"> 2</w:t>
            </w:r>
            <w:r w:rsidRPr="00F214AD">
              <w:rPr>
                <w:rFonts w:ascii="Times New Roman" w:hAnsi="Times New Roman" w:cs="Times New Roman"/>
                <w:sz w:val="20"/>
                <w:szCs w:val="18"/>
              </w:rPr>
              <w:t xml:space="preserve"> + subalpine meadow + ln(ponderosa pine + 0.001) + riparian</w:t>
            </w:r>
          </w:p>
        </w:tc>
        <w:tc>
          <w:tcPr>
            <w:tcW w:w="540" w:type="dxa"/>
            <w:tcBorders>
              <w:top w:val="nil"/>
              <w:left w:val="nil"/>
              <w:bottom w:val="nil"/>
              <w:right w:val="nil"/>
            </w:tcBorders>
          </w:tcPr>
          <w:p w14:paraId="70CEEFAF"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8</w:t>
            </w:r>
          </w:p>
        </w:tc>
        <w:tc>
          <w:tcPr>
            <w:tcW w:w="900" w:type="dxa"/>
            <w:tcBorders>
              <w:top w:val="nil"/>
              <w:left w:val="nil"/>
              <w:bottom w:val="nil"/>
              <w:right w:val="nil"/>
            </w:tcBorders>
          </w:tcPr>
          <w:p w14:paraId="4DCE09C7" w14:textId="07E905E6" w:rsidR="002C0902" w:rsidRDefault="002C0902" w:rsidP="002C0902">
            <w:pPr>
              <w:pStyle w:val="NoSpacing"/>
              <w:jc w:val="center"/>
              <w:rPr>
                <w:rFonts w:ascii="Times New Roman" w:hAnsi="Times New Roman" w:cs="Times New Roman"/>
              </w:rPr>
            </w:pPr>
            <w:r>
              <w:rPr>
                <w:rFonts w:ascii="Times New Roman" w:hAnsi="Times New Roman" w:cs="Times New Roman"/>
              </w:rPr>
              <w:t>790.18</w:t>
            </w:r>
          </w:p>
        </w:tc>
        <w:tc>
          <w:tcPr>
            <w:tcW w:w="810" w:type="dxa"/>
            <w:tcBorders>
              <w:top w:val="nil"/>
              <w:left w:val="nil"/>
              <w:bottom w:val="nil"/>
              <w:right w:val="nil"/>
            </w:tcBorders>
          </w:tcPr>
          <w:p w14:paraId="745A0536"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5.63</w:t>
            </w:r>
          </w:p>
        </w:tc>
        <w:tc>
          <w:tcPr>
            <w:tcW w:w="792" w:type="dxa"/>
            <w:tcBorders>
              <w:top w:val="nil"/>
              <w:left w:val="nil"/>
              <w:bottom w:val="nil"/>
              <w:right w:val="nil"/>
            </w:tcBorders>
          </w:tcPr>
          <w:p w14:paraId="3C86D45D"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0.02</w:t>
            </w:r>
          </w:p>
        </w:tc>
      </w:tr>
      <w:tr w:rsidR="002C0902" w14:paraId="684F0CCD" w14:textId="77777777" w:rsidTr="002C0902">
        <w:tc>
          <w:tcPr>
            <w:tcW w:w="11520" w:type="dxa"/>
            <w:tcBorders>
              <w:top w:val="nil"/>
              <w:left w:val="nil"/>
              <w:bottom w:val="nil"/>
              <w:right w:val="nil"/>
            </w:tcBorders>
            <w:vAlign w:val="center"/>
          </w:tcPr>
          <w:p w14:paraId="2B413759" w14:textId="01837149" w:rsidR="002C0902" w:rsidRPr="00F214AD" w:rsidRDefault="002C0902" w:rsidP="004A6D7D">
            <w:pPr>
              <w:pStyle w:val="NoSpacing"/>
              <w:rPr>
                <w:rFonts w:ascii="Times New Roman" w:hAnsi="Times New Roman" w:cs="Times New Roman"/>
                <w:sz w:val="20"/>
                <w:szCs w:val="18"/>
              </w:rPr>
            </w:pPr>
            <w:r w:rsidRPr="00F214AD">
              <w:rPr>
                <w:rFonts w:ascii="Times New Roman" w:hAnsi="Times New Roman" w:cs="Times New Roman"/>
                <w:sz w:val="20"/>
                <w:szCs w:val="18"/>
              </w:rPr>
              <w:t>Dist. to conifer + shrub medium height + shrub medium height</w:t>
            </w:r>
            <w:r w:rsidRPr="00F214AD">
              <w:rPr>
                <w:rFonts w:ascii="Times New Roman" w:hAnsi="Times New Roman" w:cs="Times New Roman"/>
                <w:sz w:val="20"/>
                <w:szCs w:val="18"/>
                <w:vertAlign w:val="superscript"/>
              </w:rPr>
              <w:t xml:space="preserve"> 2</w:t>
            </w:r>
            <w:r w:rsidRPr="00F214AD">
              <w:rPr>
                <w:rFonts w:ascii="Times New Roman" w:hAnsi="Times New Roman" w:cs="Times New Roman"/>
                <w:sz w:val="20"/>
                <w:szCs w:val="18"/>
              </w:rPr>
              <w:t xml:space="preserve"> + subalpine meadow + ln(ponderosa pine + 0.001) + Rocky Mt. Douglas fir</w:t>
            </w:r>
          </w:p>
        </w:tc>
        <w:tc>
          <w:tcPr>
            <w:tcW w:w="540" w:type="dxa"/>
            <w:tcBorders>
              <w:top w:val="nil"/>
              <w:left w:val="nil"/>
              <w:bottom w:val="nil"/>
              <w:right w:val="nil"/>
            </w:tcBorders>
          </w:tcPr>
          <w:p w14:paraId="7FF52420"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8</w:t>
            </w:r>
          </w:p>
        </w:tc>
        <w:tc>
          <w:tcPr>
            <w:tcW w:w="900" w:type="dxa"/>
            <w:tcBorders>
              <w:top w:val="nil"/>
              <w:left w:val="nil"/>
              <w:bottom w:val="nil"/>
              <w:right w:val="nil"/>
            </w:tcBorders>
          </w:tcPr>
          <w:p w14:paraId="7A77D4CF" w14:textId="74A3174D" w:rsidR="002C0902" w:rsidRDefault="002C0902" w:rsidP="002C0902">
            <w:pPr>
              <w:pStyle w:val="NoSpacing"/>
              <w:jc w:val="center"/>
              <w:rPr>
                <w:rFonts w:ascii="Times New Roman" w:hAnsi="Times New Roman" w:cs="Times New Roman"/>
              </w:rPr>
            </w:pPr>
            <w:r>
              <w:rPr>
                <w:rFonts w:ascii="Times New Roman" w:hAnsi="Times New Roman" w:cs="Times New Roman"/>
              </w:rPr>
              <w:t>798.42</w:t>
            </w:r>
          </w:p>
        </w:tc>
        <w:tc>
          <w:tcPr>
            <w:tcW w:w="810" w:type="dxa"/>
            <w:tcBorders>
              <w:top w:val="nil"/>
              <w:left w:val="nil"/>
              <w:bottom w:val="nil"/>
              <w:right w:val="nil"/>
            </w:tcBorders>
          </w:tcPr>
          <w:p w14:paraId="622C0CB2"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13.87</w:t>
            </w:r>
          </w:p>
        </w:tc>
        <w:tc>
          <w:tcPr>
            <w:tcW w:w="792" w:type="dxa"/>
            <w:tcBorders>
              <w:top w:val="nil"/>
              <w:left w:val="nil"/>
              <w:bottom w:val="nil"/>
              <w:right w:val="nil"/>
            </w:tcBorders>
          </w:tcPr>
          <w:p w14:paraId="4EF00079"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0.00</w:t>
            </w:r>
          </w:p>
        </w:tc>
      </w:tr>
      <w:tr w:rsidR="002C0902" w14:paraId="0C81C24F" w14:textId="77777777" w:rsidTr="002C0902">
        <w:tc>
          <w:tcPr>
            <w:tcW w:w="11520" w:type="dxa"/>
            <w:tcBorders>
              <w:top w:val="nil"/>
              <w:left w:val="nil"/>
              <w:bottom w:val="nil"/>
              <w:right w:val="nil"/>
            </w:tcBorders>
            <w:vAlign w:val="center"/>
          </w:tcPr>
          <w:p w14:paraId="3BAB156D" w14:textId="7C06D60D" w:rsidR="002C0902" w:rsidRPr="00F214AD" w:rsidRDefault="002C0902" w:rsidP="004A6D7D">
            <w:pPr>
              <w:pStyle w:val="NoSpacing"/>
              <w:rPr>
                <w:rFonts w:ascii="Times New Roman" w:hAnsi="Times New Roman" w:cs="Times New Roman"/>
                <w:sz w:val="20"/>
                <w:szCs w:val="18"/>
              </w:rPr>
            </w:pPr>
            <w:r w:rsidRPr="00F214AD">
              <w:rPr>
                <w:rFonts w:ascii="Times New Roman" w:hAnsi="Times New Roman" w:cs="Times New Roman"/>
                <w:sz w:val="20"/>
                <w:szCs w:val="18"/>
              </w:rPr>
              <w:t>subalpine meadow + mixed conifer +  shrub medium height + shrub medium height</w:t>
            </w:r>
            <w:r w:rsidRPr="00F214AD">
              <w:rPr>
                <w:rFonts w:ascii="Times New Roman" w:hAnsi="Times New Roman" w:cs="Times New Roman"/>
                <w:sz w:val="20"/>
                <w:szCs w:val="18"/>
                <w:vertAlign w:val="superscript"/>
              </w:rPr>
              <w:t xml:space="preserve"> 2</w:t>
            </w:r>
            <w:r w:rsidRPr="00F214AD">
              <w:rPr>
                <w:rFonts w:ascii="Times New Roman" w:hAnsi="Times New Roman" w:cs="Times New Roman"/>
                <w:sz w:val="20"/>
                <w:szCs w:val="18"/>
              </w:rPr>
              <w:t xml:space="preserve"> + ln(conifer + 0.001) + </w:t>
            </w:r>
            <w:proofErr w:type="spellStart"/>
            <w:r w:rsidRPr="00F214AD">
              <w:rPr>
                <w:rFonts w:ascii="Times New Roman" w:hAnsi="Times New Roman" w:cs="Times New Roman"/>
                <w:sz w:val="20"/>
                <w:szCs w:val="18"/>
              </w:rPr>
              <w:t>elevMN</w:t>
            </w:r>
            <w:proofErr w:type="spellEnd"/>
          </w:p>
        </w:tc>
        <w:tc>
          <w:tcPr>
            <w:tcW w:w="540" w:type="dxa"/>
            <w:tcBorders>
              <w:top w:val="nil"/>
              <w:left w:val="nil"/>
              <w:bottom w:val="nil"/>
              <w:right w:val="nil"/>
            </w:tcBorders>
          </w:tcPr>
          <w:p w14:paraId="2D61C13A"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8</w:t>
            </w:r>
          </w:p>
        </w:tc>
        <w:tc>
          <w:tcPr>
            <w:tcW w:w="900" w:type="dxa"/>
            <w:tcBorders>
              <w:top w:val="nil"/>
              <w:left w:val="nil"/>
              <w:bottom w:val="nil"/>
              <w:right w:val="nil"/>
            </w:tcBorders>
          </w:tcPr>
          <w:p w14:paraId="1A3EA49D" w14:textId="3A0F1D4A" w:rsidR="002C0902" w:rsidRDefault="002C0902" w:rsidP="002C0902">
            <w:pPr>
              <w:pStyle w:val="NoSpacing"/>
              <w:jc w:val="center"/>
              <w:rPr>
                <w:rFonts w:ascii="Times New Roman" w:hAnsi="Times New Roman" w:cs="Times New Roman"/>
              </w:rPr>
            </w:pPr>
            <w:r>
              <w:rPr>
                <w:rFonts w:ascii="Times New Roman" w:hAnsi="Times New Roman" w:cs="Times New Roman"/>
              </w:rPr>
              <w:t>799.90</w:t>
            </w:r>
          </w:p>
        </w:tc>
        <w:tc>
          <w:tcPr>
            <w:tcW w:w="810" w:type="dxa"/>
            <w:tcBorders>
              <w:top w:val="nil"/>
              <w:left w:val="nil"/>
              <w:bottom w:val="nil"/>
              <w:right w:val="nil"/>
            </w:tcBorders>
          </w:tcPr>
          <w:p w14:paraId="703DED01"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15.35</w:t>
            </w:r>
          </w:p>
        </w:tc>
        <w:tc>
          <w:tcPr>
            <w:tcW w:w="792" w:type="dxa"/>
            <w:tcBorders>
              <w:top w:val="nil"/>
              <w:left w:val="nil"/>
              <w:bottom w:val="nil"/>
              <w:right w:val="nil"/>
            </w:tcBorders>
          </w:tcPr>
          <w:p w14:paraId="12BA34A1"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0.00</w:t>
            </w:r>
          </w:p>
        </w:tc>
      </w:tr>
      <w:tr w:rsidR="002C0902" w14:paraId="67061876" w14:textId="77777777" w:rsidTr="002C0902">
        <w:tc>
          <w:tcPr>
            <w:tcW w:w="11520" w:type="dxa"/>
            <w:tcBorders>
              <w:top w:val="nil"/>
              <w:left w:val="nil"/>
              <w:bottom w:val="nil"/>
              <w:right w:val="nil"/>
            </w:tcBorders>
            <w:vAlign w:val="center"/>
          </w:tcPr>
          <w:p w14:paraId="6907FE8E" w14:textId="7A96DA29" w:rsidR="002C0902" w:rsidRPr="00F214AD" w:rsidRDefault="002C0902" w:rsidP="004A6D7D">
            <w:pPr>
              <w:pStyle w:val="NoSpacing"/>
              <w:rPr>
                <w:rFonts w:ascii="Times New Roman" w:hAnsi="Times New Roman" w:cs="Times New Roman"/>
                <w:sz w:val="20"/>
                <w:szCs w:val="18"/>
              </w:rPr>
            </w:pPr>
            <w:proofErr w:type="spellStart"/>
            <w:r w:rsidRPr="00F214AD">
              <w:rPr>
                <w:rFonts w:ascii="Times New Roman" w:hAnsi="Times New Roman" w:cs="Times New Roman"/>
                <w:sz w:val="20"/>
                <w:szCs w:val="18"/>
              </w:rPr>
              <w:t>elevMN</w:t>
            </w:r>
            <w:proofErr w:type="spellEnd"/>
            <w:r w:rsidRPr="00F214AD">
              <w:rPr>
                <w:rFonts w:ascii="Times New Roman" w:hAnsi="Times New Roman" w:cs="Times New Roman"/>
                <w:sz w:val="20"/>
                <w:szCs w:val="18"/>
              </w:rPr>
              <w:t xml:space="preserve"> + I(elevMN^2) + shrub medium height + shrub medium height</w:t>
            </w:r>
            <w:r w:rsidRPr="00F214AD">
              <w:rPr>
                <w:rFonts w:ascii="Times New Roman" w:hAnsi="Times New Roman" w:cs="Times New Roman"/>
                <w:sz w:val="20"/>
                <w:szCs w:val="18"/>
                <w:vertAlign w:val="superscript"/>
              </w:rPr>
              <w:t xml:space="preserve"> 2</w:t>
            </w:r>
            <w:r w:rsidRPr="00F214AD">
              <w:rPr>
                <w:rFonts w:ascii="Times New Roman" w:hAnsi="Times New Roman" w:cs="Times New Roman"/>
                <w:sz w:val="20"/>
                <w:szCs w:val="18"/>
              </w:rPr>
              <w:t xml:space="preserve"> + shrubland + mixed conifer</w:t>
            </w:r>
          </w:p>
        </w:tc>
        <w:tc>
          <w:tcPr>
            <w:tcW w:w="540" w:type="dxa"/>
            <w:tcBorders>
              <w:top w:val="nil"/>
              <w:left w:val="nil"/>
              <w:bottom w:val="nil"/>
              <w:right w:val="nil"/>
            </w:tcBorders>
          </w:tcPr>
          <w:p w14:paraId="72BD6DB7"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8</w:t>
            </w:r>
          </w:p>
        </w:tc>
        <w:tc>
          <w:tcPr>
            <w:tcW w:w="900" w:type="dxa"/>
            <w:tcBorders>
              <w:top w:val="nil"/>
              <w:left w:val="nil"/>
              <w:bottom w:val="nil"/>
              <w:right w:val="nil"/>
            </w:tcBorders>
          </w:tcPr>
          <w:p w14:paraId="68270767" w14:textId="5F62FB2A" w:rsidR="002C0902" w:rsidRDefault="002C0902" w:rsidP="002C0902">
            <w:pPr>
              <w:pStyle w:val="NoSpacing"/>
              <w:jc w:val="center"/>
              <w:rPr>
                <w:rFonts w:ascii="Times New Roman" w:hAnsi="Times New Roman" w:cs="Times New Roman"/>
              </w:rPr>
            </w:pPr>
            <w:r>
              <w:rPr>
                <w:rFonts w:ascii="Times New Roman" w:hAnsi="Times New Roman" w:cs="Times New Roman"/>
              </w:rPr>
              <w:t>812.65</w:t>
            </w:r>
          </w:p>
        </w:tc>
        <w:tc>
          <w:tcPr>
            <w:tcW w:w="810" w:type="dxa"/>
            <w:tcBorders>
              <w:top w:val="nil"/>
              <w:left w:val="nil"/>
              <w:bottom w:val="nil"/>
              <w:right w:val="nil"/>
            </w:tcBorders>
          </w:tcPr>
          <w:p w14:paraId="3C53F96C"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28.10</w:t>
            </w:r>
          </w:p>
        </w:tc>
        <w:tc>
          <w:tcPr>
            <w:tcW w:w="792" w:type="dxa"/>
            <w:tcBorders>
              <w:top w:val="nil"/>
              <w:left w:val="nil"/>
              <w:bottom w:val="nil"/>
              <w:right w:val="nil"/>
            </w:tcBorders>
          </w:tcPr>
          <w:p w14:paraId="7C947980"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0.00</w:t>
            </w:r>
          </w:p>
        </w:tc>
      </w:tr>
      <w:tr w:rsidR="002C0902" w14:paraId="5F30878E" w14:textId="77777777" w:rsidTr="002C0902">
        <w:tc>
          <w:tcPr>
            <w:tcW w:w="11520" w:type="dxa"/>
            <w:tcBorders>
              <w:top w:val="nil"/>
              <w:left w:val="nil"/>
              <w:bottom w:val="nil"/>
              <w:right w:val="nil"/>
            </w:tcBorders>
            <w:vAlign w:val="center"/>
          </w:tcPr>
          <w:p w14:paraId="6FE55589" w14:textId="5105521A" w:rsidR="002C0902" w:rsidRPr="00F214AD" w:rsidRDefault="002C0902" w:rsidP="004A6D7D">
            <w:pPr>
              <w:pStyle w:val="NoSpacing"/>
              <w:rPr>
                <w:rFonts w:ascii="Times New Roman" w:hAnsi="Times New Roman" w:cs="Times New Roman"/>
                <w:sz w:val="20"/>
                <w:szCs w:val="18"/>
              </w:rPr>
            </w:pPr>
            <w:proofErr w:type="spellStart"/>
            <w:r w:rsidRPr="00F214AD">
              <w:rPr>
                <w:rFonts w:ascii="Times New Roman" w:hAnsi="Times New Roman" w:cs="Times New Roman"/>
                <w:sz w:val="20"/>
                <w:szCs w:val="18"/>
              </w:rPr>
              <w:t>elevMN</w:t>
            </w:r>
            <w:proofErr w:type="spellEnd"/>
            <w:r w:rsidRPr="00F214AD">
              <w:rPr>
                <w:rFonts w:ascii="Times New Roman" w:hAnsi="Times New Roman" w:cs="Times New Roman"/>
                <w:sz w:val="20"/>
                <w:szCs w:val="18"/>
              </w:rPr>
              <w:t xml:space="preserve"> + I(elevMN^2) + shrub medium height + shrub medium height</w:t>
            </w:r>
            <w:r w:rsidRPr="00F214AD">
              <w:rPr>
                <w:rFonts w:ascii="Times New Roman" w:hAnsi="Times New Roman" w:cs="Times New Roman"/>
                <w:sz w:val="20"/>
                <w:szCs w:val="18"/>
                <w:vertAlign w:val="superscript"/>
              </w:rPr>
              <w:t xml:space="preserve"> 2</w:t>
            </w:r>
            <w:r w:rsidRPr="00F214AD">
              <w:rPr>
                <w:rFonts w:ascii="Times New Roman" w:hAnsi="Times New Roman" w:cs="Times New Roman"/>
                <w:sz w:val="20"/>
                <w:szCs w:val="18"/>
              </w:rPr>
              <w:t xml:space="preserve"> + shrubland + riparian</w:t>
            </w:r>
          </w:p>
        </w:tc>
        <w:tc>
          <w:tcPr>
            <w:tcW w:w="540" w:type="dxa"/>
            <w:tcBorders>
              <w:top w:val="nil"/>
              <w:left w:val="nil"/>
              <w:bottom w:val="nil"/>
              <w:right w:val="nil"/>
            </w:tcBorders>
          </w:tcPr>
          <w:p w14:paraId="4C0F4D79"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8</w:t>
            </w:r>
          </w:p>
        </w:tc>
        <w:tc>
          <w:tcPr>
            <w:tcW w:w="900" w:type="dxa"/>
            <w:tcBorders>
              <w:top w:val="nil"/>
              <w:left w:val="nil"/>
              <w:bottom w:val="nil"/>
              <w:right w:val="nil"/>
            </w:tcBorders>
          </w:tcPr>
          <w:p w14:paraId="021BF998" w14:textId="094EE94E" w:rsidR="002C0902" w:rsidRDefault="002C0902" w:rsidP="002C0902">
            <w:pPr>
              <w:pStyle w:val="NoSpacing"/>
              <w:jc w:val="center"/>
              <w:rPr>
                <w:rFonts w:ascii="Times New Roman" w:hAnsi="Times New Roman" w:cs="Times New Roman"/>
              </w:rPr>
            </w:pPr>
            <w:r>
              <w:rPr>
                <w:rFonts w:ascii="Times New Roman" w:hAnsi="Times New Roman" w:cs="Times New Roman"/>
              </w:rPr>
              <w:t>816.18</w:t>
            </w:r>
          </w:p>
        </w:tc>
        <w:tc>
          <w:tcPr>
            <w:tcW w:w="810" w:type="dxa"/>
            <w:tcBorders>
              <w:top w:val="nil"/>
              <w:left w:val="nil"/>
              <w:bottom w:val="nil"/>
              <w:right w:val="nil"/>
            </w:tcBorders>
          </w:tcPr>
          <w:p w14:paraId="0642FF82"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31.63</w:t>
            </w:r>
          </w:p>
        </w:tc>
        <w:tc>
          <w:tcPr>
            <w:tcW w:w="792" w:type="dxa"/>
            <w:tcBorders>
              <w:top w:val="nil"/>
              <w:left w:val="nil"/>
              <w:bottom w:val="nil"/>
              <w:right w:val="nil"/>
            </w:tcBorders>
          </w:tcPr>
          <w:p w14:paraId="5350D60D" w14:textId="77777777" w:rsidR="002C0902" w:rsidRDefault="002C0902" w:rsidP="002C0902">
            <w:pPr>
              <w:pStyle w:val="NoSpacing"/>
              <w:jc w:val="center"/>
              <w:rPr>
                <w:rFonts w:ascii="Times New Roman" w:hAnsi="Times New Roman" w:cs="Times New Roman"/>
              </w:rPr>
            </w:pPr>
            <w:r>
              <w:rPr>
                <w:rFonts w:ascii="Times New Roman" w:hAnsi="Times New Roman" w:cs="Times New Roman"/>
              </w:rPr>
              <w:t>0.00</w:t>
            </w:r>
          </w:p>
        </w:tc>
      </w:tr>
      <w:tr w:rsidR="002C0902" w14:paraId="1F2E9906" w14:textId="77777777" w:rsidTr="002C0902">
        <w:tc>
          <w:tcPr>
            <w:tcW w:w="11520" w:type="dxa"/>
            <w:tcBorders>
              <w:top w:val="nil"/>
              <w:left w:val="nil"/>
              <w:bottom w:val="single" w:sz="4" w:space="0" w:color="auto"/>
              <w:right w:val="nil"/>
            </w:tcBorders>
            <w:vAlign w:val="center"/>
          </w:tcPr>
          <w:p w14:paraId="63CD3125" w14:textId="77777777" w:rsidR="002C0902" w:rsidRPr="00F214AD" w:rsidRDefault="002C0902" w:rsidP="004A6D7D">
            <w:pPr>
              <w:pStyle w:val="NoSpacing"/>
              <w:rPr>
                <w:rFonts w:ascii="Times New Roman" w:hAnsi="Times New Roman" w:cs="Times New Roman"/>
                <w:sz w:val="20"/>
                <w:szCs w:val="18"/>
              </w:rPr>
            </w:pPr>
            <w:r w:rsidRPr="00F214AD">
              <w:rPr>
                <w:rFonts w:ascii="Times New Roman" w:hAnsi="Times New Roman" w:cs="Times New Roman"/>
                <w:sz w:val="20"/>
                <w:szCs w:val="18"/>
              </w:rPr>
              <w:t>Null</w:t>
            </w:r>
          </w:p>
        </w:tc>
        <w:tc>
          <w:tcPr>
            <w:tcW w:w="540" w:type="dxa"/>
            <w:tcBorders>
              <w:top w:val="nil"/>
              <w:left w:val="nil"/>
              <w:bottom w:val="single" w:sz="4" w:space="0" w:color="auto"/>
              <w:right w:val="nil"/>
            </w:tcBorders>
          </w:tcPr>
          <w:p w14:paraId="51E33B1F" w14:textId="77777777" w:rsidR="002C0902" w:rsidRPr="00863411" w:rsidRDefault="002C0902" w:rsidP="002C0902">
            <w:pPr>
              <w:pStyle w:val="NoSpacing"/>
              <w:jc w:val="center"/>
              <w:rPr>
                <w:rFonts w:ascii="Times New Roman" w:hAnsi="Times New Roman" w:cs="Times New Roman"/>
              </w:rPr>
            </w:pPr>
            <w:r w:rsidRPr="00863411">
              <w:rPr>
                <w:rFonts w:ascii="Times New Roman" w:hAnsi="Times New Roman" w:cs="Times New Roman"/>
              </w:rPr>
              <w:t>2</w:t>
            </w:r>
          </w:p>
        </w:tc>
        <w:tc>
          <w:tcPr>
            <w:tcW w:w="900" w:type="dxa"/>
            <w:tcBorders>
              <w:top w:val="nil"/>
              <w:left w:val="nil"/>
              <w:bottom w:val="single" w:sz="4" w:space="0" w:color="auto"/>
              <w:right w:val="nil"/>
            </w:tcBorders>
          </w:tcPr>
          <w:p w14:paraId="155FF692" w14:textId="791E6BF5"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869.27</w:t>
            </w:r>
          </w:p>
        </w:tc>
        <w:tc>
          <w:tcPr>
            <w:tcW w:w="810" w:type="dxa"/>
            <w:tcBorders>
              <w:top w:val="nil"/>
              <w:left w:val="nil"/>
              <w:bottom w:val="single" w:sz="4" w:space="0" w:color="auto"/>
              <w:right w:val="nil"/>
            </w:tcBorders>
          </w:tcPr>
          <w:p w14:paraId="1D82FE81" w14:textId="77777777" w:rsidR="002C0902" w:rsidRPr="00863411" w:rsidRDefault="002C0902" w:rsidP="002C0902">
            <w:pPr>
              <w:pStyle w:val="NoSpacing"/>
              <w:jc w:val="center"/>
              <w:rPr>
                <w:rFonts w:ascii="Times New Roman" w:hAnsi="Times New Roman" w:cs="Times New Roman"/>
              </w:rPr>
            </w:pPr>
            <w:r>
              <w:rPr>
                <w:rFonts w:ascii="Times New Roman" w:hAnsi="Times New Roman" w:cs="Times New Roman"/>
              </w:rPr>
              <w:t>84.71</w:t>
            </w:r>
          </w:p>
        </w:tc>
        <w:tc>
          <w:tcPr>
            <w:tcW w:w="792" w:type="dxa"/>
            <w:tcBorders>
              <w:top w:val="nil"/>
              <w:left w:val="nil"/>
              <w:bottom w:val="single" w:sz="4" w:space="0" w:color="auto"/>
              <w:right w:val="nil"/>
            </w:tcBorders>
          </w:tcPr>
          <w:p w14:paraId="456A6EEF" w14:textId="77777777" w:rsidR="002C0902" w:rsidRPr="00863411" w:rsidRDefault="002C0902" w:rsidP="002C0902">
            <w:pPr>
              <w:pStyle w:val="NoSpacing"/>
              <w:jc w:val="center"/>
              <w:rPr>
                <w:rFonts w:ascii="Times New Roman" w:hAnsi="Times New Roman" w:cs="Times New Roman"/>
              </w:rPr>
            </w:pPr>
            <w:r w:rsidRPr="00863411">
              <w:rPr>
                <w:rFonts w:ascii="Times New Roman" w:hAnsi="Times New Roman" w:cs="Times New Roman"/>
              </w:rPr>
              <w:t>0.00</w:t>
            </w:r>
          </w:p>
        </w:tc>
      </w:tr>
    </w:tbl>
    <w:p w14:paraId="59B1389F" w14:textId="2C7AD3BE" w:rsidR="009B778B" w:rsidRDefault="00EE6C12" w:rsidP="00931A53">
      <w:pPr>
        <w:pStyle w:val="NoSpacing"/>
        <w:rPr>
          <w:rFonts w:ascii="Times New Roman" w:hAnsi="Times New Roman" w:cs="Times New Roman"/>
          <w:sz w:val="24"/>
        </w:rPr>
      </w:pPr>
      <w:r>
        <w:rPr>
          <w:rFonts w:ascii="Times New Roman" w:hAnsi="Times New Roman" w:cs="Times New Roman"/>
          <w:sz w:val="24"/>
        </w:rPr>
        <w:t>* K = number of fixed parameters</w:t>
      </w:r>
    </w:p>
    <w:p w14:paraId="7ED60380" w14:textId="77777777" w:rsidR="00061D80" w:rsidRDefault="00061D80" w:rsidP="00931A53">
      <w:pPr>
        <w:pStyle w:val="NoSpacing"/>
        <w:rPr>
          <w:rFonts w:ascii="Times New Roman" w:hAnsi="Times New Roman" w:cs="Times New Roman"/>
          <w:sz w:val="24"/>
        </w:rPr>
      </w:pPr>
    </w:p>
    <w:p w14:paraId="44E502FA" w14:textId="7B37A1D4" w:rsidR="00061D80" w:rsidRDefault="00061D80" w:rsidP="00931A53">
      <w:pPr>
        <w:pStyle w:val="NoSpacing"/>
        <w:rPr>
          <w:rFonts w:ascii="Times New Roman" w:hAnsi="Times New Roman" w:cs="Times New Roman"/>
          <w:sz w:val="24"/>
        </w:rPr>
      </w:pPr>
    </w:p>
    <w:p w14:paraId="204838C7" w14:textId="0DB70064" w:rsidR="00EE6C12" w:rsidRDefault="00EE6C12" w:rsidP="00931A53">
      <w:pPr>
        <w:pStyle w:val="NoSpacing"/>
        <w:rPr>
          <w:rFonts w:ascii="Times New Roman" w:hAnsi="Times New Roman" w:cs="Times New Roman"/>
          <w:sz w:val="24"/>
        </w:rPr>
      </w:pPr>
    </w:p>
    <w:p w14:paraId="4096A47D" w14:textId="6E313709" w:rsidR="00EE6C12" w:rsidRDefault="00EE6C12" w:rsidP="00931A53">
      <w:pPr>
        <w:pStyle w:val="NoSpacing"/>
        <w:rPr>
          <w:rFonts w:ascii="Times New Roman" w:hAnsi="Times New Roman" w:cs="Times New Roman"/>
          <w:sz w:val="24"/>
        </w:rPr>
      </w:pPr>
    </w:p>
    <w:p w14:paraId="71193620" w14:textId="6F3E4C27" w:rsidR="00EE6C12" w:rsidRDefault="00EE6C12" w:rsidP="00931A53">
      <w:pPr>
        <w:pStyle w:val="NoSpacing"/>
        <w:rPr>
          <w:rFonts w:ascii="Times New Roman" w:hAnsi="Times New Roman" w:cs="Times New Roman"/>
          <w:sz w:val="24"/>
        </w:rPr>
      </w:pPr>
    </w:p>
    <w:p w14:paraId="43FC6EFA" w14:textId="463A3B92" w:rsidR="00EE6C12" w:rsidRDefault="00EE6C12" w:rsidP="00931A53">
      <w:pPr>
        <w:pStyle w:val="NoSpacing"/>
        <w:rPr>
          <w:rFonts w:ascii="Times New Roman" w:hAnsi="Times New Roman" w:cs="Times New Roman"/>
          <w:sz w:val="24"/>
        </w:rPr>
      </w:pPr>
    </w:p>
    <w:p w14:paraId="430C2635" w14:textId="442294BF" w:rsidR="00EE6C12" w:rsidRDefault="00EE6C12" w:rsidP="00931A53">
      <w:pPr>
        <w:pStyle w:val="NoSpacing"/>
        <w:rPr>
          <w:rFonts w:ascii="Times New Roman" w:hAnsi="Times New Roman" w:cs="Times New Roman"/>
          <w:sz w:val="24"/>
        </w:rPr>
      </w:pPr>
    </w:p>
    <w:p w14:paraId="7DB146E3" w14:textId="14F97B10" w:rsidR="00EE6C12" w:rsidRDefault="00EE6C12" w:rsidP="00931A53">
      <w:pPr>
        <w:pStyle w:val="NoSpacing"/>
        <w:rPr>
          <w:rFonts w:ascii="Times New Roman" w:hAnsi="Times New Roman" w:cs="Times New Roman"/>
          <w:sz w:val="24"/>
        </w:rPr>
      </w:pPr>
    </w:p>
    <w:p w14:paraId="41F2CD62" w14:textId="1ABE07C3" w:rsidR="00EE6C12" w:rsidRDefault="00EE6C12" w:rsidP="00931A53">
      <w:pPr>
        <w:pStyle w:val="NoSpacing"/>
        <w:rPr>
          <w:rFonts w:ascii="Times New Roman" w:hAnsi="Times New Roman" w:cs="Times New Roman"/>
          <w:sz w:val="24"/>
        </w:rPr>
      </w:pPr>
    </w:p>
    <w:p w14:paraId="073C918B" w14:textId="39A842D6" w:rsidR="00EE6C12" w:rsidRDefault="00EE6C12" w:rsidP="00931A53">
      <w:pPr>
        <w:pStyle w:val="NoSpacing"/>
        <w:rPr>
          <w:rFonts w:ascii="Times New Roman" w:hAnsi="Times New Roman" w:cs="Times New Roman"/>
          <w:sz w:val="24"/>
        </w:rPr>
      </w:pPr>
    </w:p>
    <w:p w14:paraId="0718CE35" w14:textId="5DAB7F26" w:rsidR="00EE6C12" w:rsidRDefault="00EE6C12" w:rsidP="00931A53">
      <w:pPr>
        <w:pStyle w:val="NoSpacing"/>
        <w:rPr>
          <w:rFonts w:ascii="Times New Roman" w:hAnsi="Times New Roman" w:cs="Times New Roman"/>
          <w:sz w:val="24"/>
        </w:rPr>
      </w:pPr>
    </w:p>
    <w:p w14:paraId="1739C1FA" w14:textId="1DD36040" w:rsidR="00EE6C12" w:rsidRDefault="00EE6C12" w:rsidP="00931A53">
      <w:pPr>
        <w:pStyle w:val="NoSpacing"/>
        <w:rPr>
          <w:rFonts w:ascii="Times New Roman" w:hAnsi="Times New Roman" w:cs="Times New Roman"/>
          <w:sz w:val="24"/>
        </w:rPr>
      </w:pPr>
    </w:p>
    <w:p w14:paraId="3A256103" w14:textId="77777777" w:rsidR="003214A5" w:rsidRDefault="003214A5" w:rsidP="00931A53">
      <w:pPr>
        <w:pStyle w:val="NoSpacing"/>
        <w:rPr>
          <w:rFonts w:ascii="Times New Roman" w:hAnsi="Times New Roman" w:cs="Times New Roman"/>
          <w:sz w:val="24"/>
        </w:rPr>
        <w:sectPr w:rsidR="003214A5" w:rsidSect="003214A5">
          <w:pgSz w:w="15840" w:h="12240" w:orient="landscape"/>
          <w:pgMar w:top="1440" w:right="1440" w:bottom="1440" w:left="1440" w:header="720" w:footer="720" w:gutter="0"/>
          <w:cols w:space="720"/>
          <w:docGrid w:linePitch="360"/>
        </w:sectPr>
      </w:pPr>
    </w:p>
    <w:p w14:paraId="20B002CB" w14:textId="7CAF1393" w:rsidR="00931A53" w:rsidRDefault="00E62C52" w:rsidP="00931A53">
      <w:pPr>
        <w:pStyle w:val="NoSpacing"/>
        <w:rPr>
          <w:rFonts w:ascii="Times New Roman" w:hAnsi="Times New Roman" w:cs="Times New Roman"/>
          <w:sz w:val="24"/>
        </w:rPr>
      </w:pPr>
      <w:r>
        <w:rPr>
          <w:rFonts w:ascii="Times New Roman" w:hAnsi="Times New Roman" w:cs="Times New Roman"/>
          <w:sz w:val="24"/>
        </w:rPr>
        <w:lastRenderedPageBreak/>
        <w:t xml:space="preserve">Table </w:t>
      </w:r>
      <w:r w:rsidR="00DB1D7A">
        <w:rPr>
          <w:rFonts w:ascii="Times New Roman" w:hAnsi="Times New Roman" w:cs="Times New Roman"/>
          <w:sz w:val="24"/>
        </w:rPr>
        <w:t>2</w:t>
      </w:r>
      <w:r>
        <w:rPr>
          <w:rFonts w:ascii="Times New Roman" w:hAnsi="Times New Roman" w:cs="Times New Roman"/>
          <w:sz w:val="24"/>
        </w:rPr>
        <w:t xml:space="preserve">. </w:t>
      </w:r>
      <w:r w:rsidR="003214A5">
        <w:rPr>
          <w:rFonts w:ascii="Times New Roman" w:hAnsi="Times New Roman" w:cs="Times New Roman"/>
          <w:sz w:val="24"/>
        </w:rPr>
        <w:t>Effect sizes for model averaged estimates for all terms in any of the supported models</w:t>
      </w:r>
      <w:r w:rsidR="00433C01">
        <w:rPr>
          <w:rFonts w:ascii="Times New Roman" w:hAnsi="Times New Roman" w:cs="Times New Roman"/>
          <w:sz w:val="24"/>
        </w:rPr>
        <w:t>.</w:t>
      </w:r>
    </w:p>
    <w:p w14:paraId="1B67F4A6" w14:textId="77777777" w:rsidR="00433C01" w:rsidRDefault="00433C01" w:rsidP="00931A53">
      <w:pPr>
        <w:pStyle w:val="NoSpacing"/>
        <w:rPr>
          <w:rFonts w:ascii="Times New Roman" w:hAnsi="Times New Roman" w:cs="Times New Roman"/>
          <w:sz w:val="24"/>
        </w:rPr>
      </w:pPr>
    </w:p>
    <w:tbl>
      <w:tblPr>
        <w:tblStyle w:val="TableGrid"/>
        <w:tblW w:w="8805" w:type="dxa"/>
        <w:tblInd w:w="-5" w:type="dxa"/>
        <w:tblLook w:val="04A0" w:firstRow="1" w:lastRow="0" w:firstColumn="1" w:lastColumn="0" w:noHBand="0" w:noVBand="1"/>
      </w:tblPr>
      <w:tblGrid>
        <w:gridCol w:w="3150"/>
        <w:gridCol w:w="2325"/>
        <w:gridCol w:w="1710"/>
        <w:gridCol w:w="1620"/>
      </w:tblGrid>
      <w:tr w:rsidR="00261D74" w14:paraId="4A982533" w14:textId="1C2DED7D" w:rsidTr="006B5F1C">
        <w:tc>
          <w:tcPr>
            <w:tcW w:w="3150" w:type="dxa"/>
            <w:vAlign w:val="center"/>
          </w:tcPr>
          <w:p w14:paraId="4F85D987" w14:textId="708DE4A1" w:rsidR="00261D74" w:rsidRDefault="00261D74" w:rsidP="006B5F1C">
            <w:pPr>
              <w:pStyle w:val="NoSpacing"/>
              <w:jc w:val="center"/>
              <w:rPr>
                <w:rFonts w:ascii="Times New Roman" w:hAnsi="Times New Roman" w:cs="Times New Roman"/>
                <w:sz w:val="24"/>
              </w:rPr>
            </w:pPr>
            <w:r>
              <w:rPr>
                <w:rFonts w:ascii="Times New Roman" w:hAnsi="Times New Roman" w:cs="Times New Roman"/>
                <w:sz w:val="24"/>
              </w:rPr>
              <w:t>Variable</w:t>
            </w:r>
          </w:p>
        </w:tc>
        <w:tc>
          <w:tcPr>
            <w:tcW w:w="2325" w:type="dxa"/>
            <w:vAlign w:val="center"/>
          </w:tcPr>
          <w:p w14:paraId="5CF6F7AB" w14:textId="5965DF36" w:rsidR="00261D74" w:rsidRDefault="00261D74" w:rsidP="006B5F1C">
            <w:pPr>
              <w:pStyle w:val="NoSpacing"/>
              <w:jc w:val="center"/>
              <w:rPr>
                <w:rFonts w:ascii="Times New Roman" w:hAnsi="Times New Roman" w:cs="Times New Roman"/>
                <w:sz w:val="24"/>
              </w:rPr>
            </w:pPr>
            <w:r>
              <w:rPr>
                <w:rFonts w:ascii="Times New Roman" w:hAnsi="Times New Roman" w:cs="Times New Roman"/>
                <w:sz w:val="24"/>
              </w:rPr>
              <w:t>Estimate</w:t>
            </w:r>
            <w:r w:rsidR="006B5F1C">
              <w:rPr>
                <w:rFonts w:ascii="Times New Roman" w:hAnsi="Times New Roman" w:cs="Times New Roman"/>
                <w:sz w:val="24"/>
              </w:rPr>
              <w:t>d slope (</w:t>
            </w:r>
            <w:r w:rsidR="006B5F1C" w:rsidRPr="00376627">
              <w:rPr>
                <w:rFonts w:ascii="Times New Roman" w:hAnsi="Times New Roman" w:cs="Times New Roman"/>
                <w:sz w:val="24"/>
              </w:rPr>
              <w:t>β</w:t>
            </w:r>
            <w:proofErr w:type="spellStart"/>
            <w:r w:rsidR="006B5F1C" w:rsidRPr="00376627">
              <w:rPr>
                <w:rFonts w:ascii="Times New Roman" w:hAnsi="Times New Roman" w:cs="Times New Roman"/>
                <w:sz w:val="24"/>
              </w:rPr>
              <w:t>i</w:t>
            </w:r>
            <w:proofErr w:type="spellEnd"/>
            <w:r w:rsidR="006B5F1C" w:rsidRPr="00376627">
              <w:rPr>
                <w:rFonts w:ascii="Times New Roman" w:hAnsi="Times New Roman" w:cs="Times New Roman"/>
                <w:sz w:val="24"/>
              </w:rPr>
              <w:t>)</w:t>
            </w:r>
          </w:p>
        </w:tc>
        <w:tc>
          <w:tcPr>
            <w:tcW w:w="1710" w:type="dxa"/>
            <w:vAlign w:val="center"/>
          </w:tcPr>
          <w:p w14:paraId="12B95595" w14:textId="4D1BCCC0" w:rsidR="00261D74" w:rsidRDefault="00261D74" w:rsidP="006B5F1C">
            <w:pPr>
              <w:pStyle w:val="NoSpacing"/>
              <w:jc w:val="center"/>
              <w:rPr>
                <w:rFonts w:ascii="Times New Roman" w:hAnsi="Times New Roman" w:cs="Times New Roman"/>
                <w:sz w:val="24"/>
              </w:rPr>
            </w:pPr>
            <w:r>
              <w:rPr>
                <w:rFonts w:ascii="Times New Roman" w:hAnsi="Times New Roman" w:cs="Times New Roman"/>
                <w:sz w:val="24"/>
              </w:rPr>
              <w:t>Lower 85% Confidence Interval</w:t>
            </w:r>
          </w:p>
        </w:tc>
        <w:tc>
          <w:tcPr>
            <w:tcW w:w="1620" w:type="dxa"/>
            <w:vAlign w:val="center"/>
          </w:tcPr>
          <w:p w14:paraId="28FCA509" w14:textId="5E3EB88E" w:rsidR="00261D74" w:rsidRDefault="00261D74" w:rsidP="006B5F1C">
            <w:pPr>
              <w:pStyle w:val="NoSpacing"/>
              <w:jc w:val="center"/>
              <w:rPr>
                <w:rFonts w:ascii="Times New Roman" w:hAnsi="Times New Roman" w:cs="Times New Roman"/>
                <w:sz w:val="24"/>
              </w:rPr>
            </w:pPr>
            <w:r>
              <w:rPr>
                <w:rFonts w:ascii="Times New Roman" w:hAnsi="Times New Roman" w:cs="Times New Roman"/>
                <w:sz w:val="24"/>
              </w:rPr>
              <w:t>Upper 85% Confidence Interval</w:t>
            </w:r>
          </w:p>
        </w:tc>
      </w:tr>
      <w:tr w:rsidR="00261D74" w14:paraId="6F4B9BE2" w14:textId="7F540ED3" w:rsidTr="008C6360">
        <w:tc>
          <w:tcPr>
            <w:tcW w:w="3150" w:type="dxa"/>
          </w:tcPr>
          <w:p w14:paraId="49D80253" w14:textId="39190123" w:rsidR="00261D74" w:rsidRDefault="006B5F1C" w:rsidP="008C6360">
            <w:pPr>
              <w:pStyle w:val="NoSpacing"/>
              <w:rPr>
                <w:rFonts w:ascii="Times New Roman" w:hAnsi="Times New Roman" w:cs="Times New Roman"/>
                <w:sz w:val="24"/>
              </w:rPr>
            </w:pPr>
            <w:r>
              <w:rPr>
                <w:rFonts w:ascii="Times New Roman" w:hAnsi="Times New Roman" w:cs="Times New Roman"/>
                <w:sz w:val="24"/>
              </w:rPr>
              <w:t>Subalpine meadow</w:t>
            </w:r>
          </w:p>
        </w:tc>
        <w:tc>
          <w:tcPr>
            <w:tcW w:w="2325" w:type="dxa"/>
          </w:tcPr>
          <w:p w14:paraId="7EDDFA19" w14:textId="254AA548"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3.89</w:t>
            </w:r>
          </w:p>
        </w:tc>
        <w:tc>
          <w:tcPr>
            <w:tcW w:w="1710" w:type="dxa"/>
          </w:tcPr>
          <w:p w14:paraId="1B5A7D6C" w14:textId="6738E9DE"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-6.67</w:t>
            </w:r>
          </w:p>
        </w:tc>
        <w:tc>
          <w:tcPr>
            <w:tcW w:w="1620" w:type="dxa"/>
          </w:tcPr>
          <w:p w14:paraId="56C9BC92" w14:textId="2DABA52A"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1.24</w:t>
            </w:r>
          </w:p>
        </w:tc>
      </w:tr>
      <w:tr w:rsidR="00261D74" w14:paraId="60D13A2E" w14:textId="14541A10" w:rsidTr="008C6360">
        <w:tc>
          <w:tcPr>
            <w:tcW w:w="3150" w:type="dxa"/>
          </w:tcPr>
          <w:p w14:paraId="42A8248A" w14:textId="64EEA26F" w:rsidR="00261D74" w:rsidRDefault="006B5F1C" w:rsidP="008C6360">
            <w:pPr>
              <w:pStyle w:val="NoSpacing"/>
              <w:rPr>
                <w:rFonts w:ascii="Times New Roman" w:hAnsi="Times New Roman" w:cs="Times New Roman"/>
                <w:sz w:val="24"/>
              </w:rPr>
            </w:pPr>
            <w:r>
              <w:rPr>
                <w:rFonts w:ascii="Times New Roman" w:hAnsi="Times New Roman" w:cs="Times New Roman"/>
                <w:sz w:val="24"/>
              </w:rPr>
              <w:t>Mixed conifer</w:t>
            </w:r>
          </w:p>
        </w:tc>
        <w:tc>
          <w:tcPr>
            <w:tcW w:w="2325" w:type="dxa"/>
          </w:tcPr>
          <w:p w14:paraId="478E8A4A" w14:textId="3BB3735A"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2.92</w:t>
            </w:r>
          </w:p>
        </w:tc>
        <w:tc>
          <w:tcPr>
            <w:tcW w:w="1710" w:type="dxa"/>
          </w:tcPr>
          <w:p w14:paraId="4E4FDFB2" w14:textId="71CD6828"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1.84</w:t>
            </w:r>
          </w:p>
        </w:tc>
        <w:tc>
          <w:tcPr>
            <w:tcW w:w="1620" w:type="dxa"/>
          </w:tcPr>
          <w:p w14:paraId="7978964D" w14:textId="4D7F0607"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4.00</w:t>
            </w:r>
          </w:p>
        </w:tc>
      </w:tr>
      <w:tr w:rsidR="00261D74" w14:paraId="04B66F1D" w14:textId="222AF48C" w:rsidTr="008C6360">
        <w:tc>
          <w:tcPr>
            <w:tcW w:w="3150" w:type="dxa"/>
          </w:tcPr>
          <w:p w14:paraId="55B1DF9C" w14:textId="6518201B" w:rsidR="00261D74" w:rsidRDefault="006B5F1C" w:rsidP="008C6360">
            <w:pPr>
              <w:pStyle w:val="NoSpacing"/>
              <w:rPr>
                <w:rFonts w:ascii="Times New Roman" w:hAnsi="Times New Roman" w:cs="Times New Roman"/>
                <w:sz w:val="24"/>
              </w:rPr>
            </w:pPr>
            <w:r>
              <w:rPr>
                <w:rFonts w:ascii="Times New Roman" w:hAnsi="Times New Roman" w:cs="Times New Roman"/>
                <w:sz w:val="24"/>
              </w:rPr>
              <w:t>Shrub medium height</w:t>
            </w:r>
          </w:p>
        </w:tc>
        <w:tc>
          <w:tcPr>
            <w:tcW w:w="2325" w:type="dxa"/>
          </w:tcPr>
          <w:p w14:paraId="23DC48E7" w14:textId="6E5D2660"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24.06</w:t>
            </w:r>
          </w:p>
        </w:tc>
        <w:tc>
          <w:tcPr>
            <w:tcW w:w="1710" w:type="dxa"/>
          </w:tcPr>
          <w:p w14:paraId="2D065C89" w14:textId="6DD812DB"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10.87</w:t>
            </w:r>
          </w:p>
        </w:tc>
        <w:tc>
          <w:tcPr>
            <w:tcW w:w="1620" w:type="dxa"/>
          </w:tcPr>
          <w:p w14:paraId="64F459FA" w14:textId="25A53215"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37.25</w:t>
            </w:r>
          </w:p>
        </w:tc>
      </w:tr>
      <w:tr w:rsidR="00261D74" w14:paraId="0BB09185" w14:textId="0D2CB1BA" w:rsidTr="008C6360">
        <w:tc>
          <w:tcPr>
            <w:tcW w:w="3150" w:type="dxa"/>
          </w:tcPr>
          <w:p w14:paraId="65D165FA" w14:textId="3518C5DF" w:rsidR="00261D74" w:rsidRDefault="006B5F1C" w:rsidP="008C6360">
            <w:pPr>
              <w:pStyle w:val="NoSpacing"/>
              <w:rPr>
                <w:rFonts w:ascii="Times New Roman" w:hAnsi="Times New Roman" w:cs="Times New Roman"/>
                <w:sz w:val="24"/>
              </w:rPr>
            </w:pPr>
            <w:r>
              <w:rPr>
                <w:rFonts w:ascii="Times New Roman" w:hAnsi="Times New Roman" w:cs="Times New Roman"/>
                <w:sz w:val="24"/>
              </w:rPr>
              <w:t>shrub medium height</w:t>
            </w:r>
            <w:r w:rsidR="00261D74">
              <w:rPr>
                <w:rFonts w:ascii="Times New Roman" w:hAnsi="Times New Roman" w:cs="Times New Roman"/>
                <w:sz w:val="24"/>
              </w:rPr>
              <w:t>^2</w:t>
            </w:r>
          </w:p>
        </w:tc>
        <w:tc>
          <w:tcPr>
            <w:tcW w:w="2325" w:type="dxa"/>
          </w:tcPr>
          <w:p w14:paraId="2D421BBC" w14:textId="0696132F"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-116.80</w:t>
            </w:r>
          </w:p>
        </w:tc>
        <w:tc>
          <w:tcPr>
            <w:tcW w:w="1710" w:type="dxa"/>
          </w:tcPr>
          <w:p w14:paraId="17DD0AA5" w14:textId="3D4C9C8A"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-192.80</w:t>
            </w:r>
          </w:p>
        </w:tc>
        <w:tc>
          <w:tcPr>
            <w:tcW w:w="1620" w:type="dxa"/>
          </w:tcPr>
          <w:p w14:paraId="06AAE140" w14:textId="50D5658A"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-40.80</w:t>
            </w:r>
          </w:p>
        </w:tc>
      </w:tr>
      <w:tr w:rsidR="00261D74" w14:paraId="11A0B781" w14:textId="648FFBF6" w:rsidTr="008C6360">
        <w:tc>
          <w:tcPr>
            <w:tcW w:w="3150" w:type="dxa"/>
          </w:tcPr>
          <w:p w14:paraId="0FCB5278" w14:textId="4A20CA19" w:rsidR="00261D74" w:rsidRDefault="004B2A03" w:rsidP="008C6360">
            <w:pPr>
              <w:pStyle w:val="NoSpacing"/>
              <w:rPr>
                <w:rFonts w:ascii="Times New Roman" w:hAnsi="Times New Roman" w:cs="Times New Roman"/>
                <w:sz w:val="24"/>
              </w:rPr>
            </w:pPr>
            <w:r>
              <w:rPr>
                <w:rFonts w:ascii="Times New Roman" w:hAnsi="Times New Roman" w:cs="Times New Roman"/>
                <w:sz w:val="24"/>
              </w:rPr>
              <w:t>l</w:t>
            </w:r>
            <w:r w:rsidR="00261D74">
              <w:rPr>
                <w:rFonts w:ascii="Times New Roman" w:hAnsi="Times New Roman" w:cs="Times New Roman"/>
                <w:sz w:val="24"/>
              </w:rPr>
              <w:t>n(</w:t>
            </w:r>
            <w:r w:rsidR="006B5F1C">
              <w:rPr>
                <w:rFonts w:ascii="Times New Roman" w:hAnsi="Times New Roman" w:cs="Times New Roman"/>
                <w:sz w:val="24"/>
              </w:rPr>
              <w:t>all Douglas fir</w:t>
            </w:r>
            <w:r w:rsidR="00261D74">
              <w:rPr>
                <w:rFonts w:ascii="Times New Roman" w:hAnsi="Times New Roman" w:cs="Times New Roman"/>
                <w:sz w:val="24"/>
              </w:rPr>
              <w:t xml:space="preserve"> + 0.001)</w:t>
            </w:r>
          </w:p>
        </w:tc>
        <w:tc>
          <w:tcPr>
            <w:tcW w:w="2325" w:type="dxa"/>
          </w:tcPr>
          <w:p w14:paraId="06276D16" w14:textId="466AB18A"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0.46</w:t>
            </w:r>
          </w:p>
        </w:tc>
        <w:tc>
          <w:tcPr>
            <w:tcW w:w="1710" w:type="dxa"/>
          </w:tcPr>
          <w:p w14:paraId="68BB4E93" w14:textId="74887403"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0.35</w:t>
            </w:r>
          </w:p>
        </w:tc>
        <w:tc>
          <w:tcPr>
            <w:tcW w:w="1620" w:type="dxa"/>
          </w:tcPr>
          <w:p w14:paraId="02C1F08D" w14:textId="40A3392E"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0.56</w:t>
            </w:r>
          </w:p>
        </w:tc>
      </w:tr>
      <w:tr w:rsidR="00261D74" w14:paraId="296E624B" w14:textId="6535FF14" w:rsidTr="008C6360">
        <w:tc>
          <w:tcPr>
            <w:tcW w:w="3150" w:type="dxa"/>
          </w:tcPr>
          <w:p w14:paraId="5DAC8882" w14:textId="6665BDD7" w:rsidR="00261D74" w:rsidRDefault="00261D74" w:rsidP="008C6360">
            <w:pPr>
              <w:pStyle w:val="NoSpacing"/>
              <w:rPr>
                <w:rFonts w:ascii="Times New Roman" w:hAnsi="Times New Roman" w:cs="Times New Roman"/>
                <w:sz w:val="24"/>
              </w:rPr>
            </w:pPr>
            <w:proofErr w:type="spellStart"/>
            <w:r>
              <w:rPr>
                <w:rFonts w:ascii="Times New Roman" w:hAnsi="Times New Roman" w:cs="Times New Roman"/>
                <w:sz w:val="24"/>
              </w:rPr>
              <w:t>elevMN</w:t>
            </w:r>
            <w:proofErr w:type="spellEnd"/>
          </w:p>
        </w:tc>
        <w:tc>
          <w:tcPr>
            <w:tcW w:w="2325" w:type="dxa"/>
          </w:tcPr>
          <w:p w14:paraId="3EFDC95B" w14:textId="0629CF35"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0.002</w:t>
            </w:r>
          </w:p>
        </w:tc>
        <w:tc>
          <w:tcPr>
            <w:tcW w:w="1710" w:type="dxa"/>
          </w:tcPr>
          <w:p w14:paraId="5EAD9F11" w14:textId="67A13276"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0.001</w:t>
            </w:r>
          </w:p>
        </w:tc>
        <w:tc>
          <w:tcPr>
            <w:tcW w:w="1620" w:type="dxa"/>
          </w:tcPr>
          <w:p w14:paraId="63878266" w14:textId="12E6F073"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0.004</w:t>
            </w:r>
          </w:p>
        </w:tc>
      </w:tr>
      <w:tr w:rsidR="00261D74" w14:paraId="1B58683D" w14:textId="60A2759E" w:rsidTr="008C6360">
        <w:tc>
          <w:tcPr>
            <w:tcW w:w="3150" w:type="dxa"/>
          </w:tcPr>
          <w:p w14:paraId="0ABD9630" w14:textId="4AC8E37A" w:rsidR="00261D74" w:rsidRDefault="00261D74" w:rsidP="008C6360">
            <w:pPr>
              <w:pStyle w:val="NoSpacing"/>
              <w:rPr>
                <w:rFonts w:ascii="Times New Roman" w:hAnsi="Times New Roman" w:cs="Times New Roman"/>
                <w:sz w:val="24"/>
              </w:rPr>
            </w:pPr>
            <w:r>
              <w:rPr>
                <w:rFonts w:ascii="Times New Roman" w:hAnsi="Times New Roman" w:cs="Times New Roman"/>
                <w:sz w:val="24"/>
              </w:rPr>
              <w:t>elevMN^2</w:t>
            </w:r>
          </w:p>
        </w:tc>
        <w:tc>
          <w:tcPr>
            <w:tcW w:w="2325" w:type="dxa"/>
          </w:tcPr>
          <w:p w14:paraId="26377918" w14:textId="0CFED017"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-3.55e-07</w:t>
            </w:r>
          </w:p>
        </w:tc>
        <w:tc>
          <w:tcPr>
            <w:tcW w:w="1710" w:type="dxa"/>
          </w:tcPr>
          <w:p w14:paraId="609AB7CF" w14:textId="3CD6CA85"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-5.39e-07</w:t>
            </w:r>
          </w:p>
        </w:tc>
        <w:tc>
          <w:tcPr>
            <w:tcW w:w="1620" w:type="dxa"/>
          </w:tcPr>
          <w:p w14:paraId="5387242F" w14:textId="18B80DD0"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-1.70e-07</w:t>
            </w:r>
          </w:p>
        </w:tc>
      </w:tr>
      <w:tr w:rsidR="00261D74" w14:paraId="6381A186" w14:textId="02840D99" w:rsidTr="008C6360">
        <w:tc>
          <w:tcPr>
            <w:tcW w:w="3150" w:type="dxa"/>
          </w:tcPr>
          <w:p w14:paraId="61B7BD17" w14:textId="7AA555B5" w:rsidR="00261D74" w:rsidRDefault="004B2A03" w:rsidP="008C6360">
            <w:pPr>
              <w:pStyle w:val="NoSpacing"/>
              <w:rPr>
                <w:rFonts w:ascii="Times New Roman" w:hAnsi="Times New Roman" w:cs="Times New Roman"/>
                <w:sz w:val="24"/>
              </w:rPr>
            </w:pPr>
            <w:r>
              <w:rPr>
                <w:rFonts w:ascii="Times New Roman" w:hAnsi="Times New Roman" w:cs="Times New Roman"/>
                <w:sz w:val="24"/>
              </w:rPr>
              <w:t>l</w:t>
            </w:r>
            <w:r w:rsidR="00261D74">
              <w:rPr>
                <w:rFonts w:ascii="Times New Roman" w:hAnsi="Times New Roman" w:cs="Times New Roman"/>
                <w:sz w:val="24"/>
              </w:rPr>
              <w:t>n(</w:t>
            </w:r>
            <w:proofErr w:type="spellStart"/>
            <w:r w:rsidR="00261D74">
              <w:rPr>
                <w:rFonts w:ascii="Times New Roman" w:hAnsi="Times New Roman" w:cs="Times New Roman"/>
                <w:sz w:val="24"/>
              </w:rPr>
              <w:t>SlopeMN</w:t>
            </w:r>
            <w:proofErr w:type="spellEnd"/>
            <w:r w:rsidR="00261D74">
              <w:rPr>
                <w:rFonts w:ascii="Times New Roman" w:hAnsi="Times New Roman" w:cs="Times New Roman"/>
                <w:sz w:val="24"/>
              </w:rPr>
              <w:t xml:space="preserve"> + 0.001)</w:t>
            </w:r>
          </w:p>
        </w:tc>
        <w:tc>
          <w:tcPr>
            <w:tcW w:w="2325" w:type="dxa"/>
          </w:tcPr>
          <w:p w14:paraId="60DDF7AA" w14:textId="2681BFCC"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0.83</w:t>
            </w:r>
          </w:p>
        </w:tc>
        <w:tc>
          <w:tcPr>
            <w:tcW w:w="1710" w:type="dxa"/>
          </w:tcPr>
          <w:p w14:paraId="1D3C0ECD" w14:textId="6205DA7D"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0.42</w:t>
            </w:r>
          </w:p>
        </w:tc>
        <w:tc>
          <w:tcPr>
            <w:tcW w:w="1620" w:type="dxa"/>
          </w:tcPr>
          <w:p w14:paraId="1F0A56FD" w14:textId="7AA68421"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1.24</w:t>
            </w:r>
          </w:p>
        </w:tc>
      </w:tr>
      <w:tr w:rsidR="00261D74" w14:paraId="1F5C442D" w14:textId="6AB7E86C" w:rsidTr="008C6360">
        <w:tc>
          <w:tcPr>
            <w:tcW w:w="3150" w:type="dxa"/>
          </w:tcPr>
          <w:p w14:paraId="5881D0F3" w14:textId="32FB33D2" w:rsidR="00261D74" w:rsidRDefault="004B2A03" w:rsidP="008C6360">
            <w:pPr>
              <w:pStyle w:val="NoSpacing"/>
              <w:rPr>
                <w:rFonts w:ascii="Times New Roman" w:hAnsi="Times New Roman" w:cs="Times New Roman"/>
                <w:sz w:val="24"/>
              </w:rPr>
            </w:pPr>
            <w:r>
              <w:rPr>
                <w:rFonts w:ascii="Times New Roman" w:hAnsi="Times New Roman" w:cs="Times New Roman"/>
                <w:sz w:val="24"/>
              </w:rPr>
              <w:t>l</w:t>
            </w:r>
            <w:r w:rsidR="00261D74">
              <w:rPr>
                <w:rFonts w:ascii="Times New Roman" w:hAnsi="Times New Roman" w:cs="Times New Roman"/>
                <w:sz w:val="24"/>
              </w:rPr>
              <w:t>n(</w:t>
            </w:r>
            <w:r w:rsidR="006B5F1C">
              <w:rPr>
                <w:rFonts w:ascii="Times New Roman" w:hAnsi="Times New Roman" w:cs="Times New Roman"/>
                <w:sz w:val="24"/>
              </w:rPr>
              <w:t>ponderosa pine</w:t>
            </w:r>
            <w:r w:rsidR="00261D74">
              <w:rPr>
                <w:rFonts w:ascii="Times New Roman" w:hAnsi="Times New Roman" w:cs="Times New Roman"/>
                <w:sz w:val="24"/>
              </w:rPr>
              <w:t xml:space="preserve"> + 0.001)</w:t>
            </w:r>
          </w:p>
        </w:tc>
        <w:tc>
          <w:tcPr>
            <w:tcW w:w="2325" w:type="dxa"/>
          </w:tcPr>
          <w:p w14:paraId="0739EA39" w14:textId="5AA7CCD9"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0.44</w:t>
            </w:r>
          </w:p>
        </w:tc>
        <w:tc>
          <w:tcPr>
            <w:tcW w:w="1710" w:type="dxa"/>
          </w:tcPr>
          <w:p w14:paraId="2A7E001F" w14:textId="7F136B4B"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0.31</w:t>
            </w:r>
          </w:p>
        </w:tc>
        <w:tc>
          <w:tcPr>
            <w:tcW w:w="1620" w:type="dxa"/>
          </w:tcPr>
          <w:p w14:paraId="2C5C7723" w14:textId="50F08BFB"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0.58</w:t>
            </w:r>
          </w:p>
        </w:tc>
      </w:tr>
      <w:tr w:rsidR="00261D74" w14:paraId="7851CF05" w14:textId="725355E0" w:rsidTr="008C6360">
        <w:tc>
          <w:tcPr>
            <w:tcW w:w="3150" w:type="dxa"/>
          </w:tcPr>
          <w:p w14:paraId="29DDA7DD" w14:textId="47A46418" w:rsidR="00261D74" w:rsidRDefault="006B5F1C" w:rsidP="008C6360">
            <w:pPr>
              <w:pStyle w:val="NoSpacing"/>
              <w:rPr>
                <w:rFonts w:ascii="Times New Roman" w:hAnsi="Times New Roman" w:cs="Times New Roman"/>
                <w:sz w:val="24"/>
              </w:rPr>
            </w:pPr>
            <w:r>
              <w:rPr>
                <w:rFonts w:ascii="Times New Roman" w:hAnsi="Times New Roman" w:cs="Times New Roman"/>
                <w:sz w:val="24"/>
              </w:rPr>
              <w:t>Riparian</w:t>
            </w:r>
          </w:p>
        </w:tc>
        <w:tc>
          <w:tcPr>
            <w:tcW w:w="2325" w:type="dxa"/>
          </w:tcPr>
          <w:p w14:paraId="377D914B" w14:textId="726A9591"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-9.13</w:t>
            </w:r>
          </w:p>
        </w:tc>
        <w:tc>
          <w:tcPr>
            <w:tcW w:w="1710" w:type="dxa"/>
          </w:tcPr>
          <w:p w14:paraId="688AC446" w14:textId="4064A438"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-16.26</w:t>
            </w:r>
          </w:p>
        </w:tc>
        <w:tc>
          <w:tcPr>
            <w:tcW w:w="1620" w:type="dxa"/>
          </w:tcPr>
          <w:p w14:paraId="02125C41" w14:textId="535AEC69"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-2.00</w:t>
            </w:r>
          </w:p>
        </w:tc>
      </w:tr>
      <w:tr w:rsidR="00261D74" w14:paraId="541A6FB5" w14:textId="1569D00E" w:rsidTr="008C6360">
        <w:tc>
          <w:tcPr>
            <w:tcW w:w="3150" w:type="dxa"/>
          </w:tcPr>
          <w:p w14:paraId="4887E710" w14:textId="143FDAEF" w:rsidR="00261D74" w:rsidRDefault="004B2A03" w:rsidP="008C6360">
            <w:pPr>
              <w:pStyle w:val="NoSpacing"/>
              <w:rPr>
                <w:rFonts w:ascii="Times New Roman" w:hAnsi="Times New Roman" w:cs="Times New Roman"/>
                <w:sz w:val="24"/>
              </w:rPr>
            </w:pPr>
            <w:r>
              <w:rPr>
                <w:rFonts w:ascii="Times New Roman" w:hAnsi="Times New Roman" w:cs="Times New Roman"/>
                <w:sz w:val="24"/>
              </w:rPr>
              <w:t>l</w:t>
            </w:r>
            <w:r w:rsidR="00261D74">
              <w:rPr>
                <w:rFonts w:ascii="Times New Roman" w:hAnsi="Times New Roman" w:cs="Times New Roman"/>
                <w:sz w:val="24"/>
              </w:rPr>
              <w:t>n(conifer + 0.001)</w:t>
            </w:r>
          </w:p>
        </w:tc>
        <w:tc>
          <w:tcPr>
            <w:tcW w:w="2325" w:type="dxa"/>
          </w:tcPr>
          <w:p w14:paraId="20B83A9D" w14:textId="7DF8DBBA"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0.68</w:t>
            </w:r>
          </w:p>
        </w:tc>
        <w:tc>
          <w:tcPr>
            <w:tcW w:w="1710" w:type="dxa"/>
          </w:tcPr>
          <w:p w14:paraId="32EEE502" w14:textId="6A945D5F"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0.32</w:t>
            </w:r>
          </w:p>
        </w:tc>
        <w:tc>
          <w:tcPr>
            <w:tcW w:w="1620" w:type="dxa"/>
          </w:tcPr>
          <w:p w14:paraId="175F6389" w14:textId="5A299885"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1.03</w:t>
            </w:r>
          </w:p>
        </w:tc>
      </w:tr>
      <w:tr w:rsidR="00261D74" w14:paraId="5AE52D4C" w14:textId="417A3CF6" w:rsidTr="008C6360">
        <w:tc>
          <w:tcPr>
            <w:tcW w:w="3150" w:type="dxa"/>
          </w:tcPr>
          <w:p w14:paraId="79F5BCA1" w14:textId="12B1B615" w:rsidR="00261D74" w:rsidRDefault="006B5F1C" w:rsidP="008C6360">
            <w:pPr>
              <w:pStyle w:val="NoSpacing"/>
              <w:rPr>
                <w:rFonts w:ascii="Times New Roman" w:hAnsi="Times New Roman" w:cs="Times New Roman"/>
                <w:sz w:val="24"/>
              </w:rPr>
            </w:pPr>
            <w:r>
              <w:rPr>
                <w:rFonts w:ascii="Times New Roman" w:hAnsi="Times New Roman" w:cs="Times New Roman"/>
                <w:sz w:val="24"/>
              </w:rPr>
              <w:t>Dist. to conifer</w:t>
            </w:r>
          </w:p>
        </w:tc>
        <w:tc>
          <w:tcPr>
            <w:tcW w:w="2325" w:type="dxa"/>
          </w:tcPr>
          <w:p w14:paraId="6352565C" w14:textId="4F1258BE" w:rsidR="00261D74" w:rsidRDefault="00261D74" w:rsidP="008C6360">
            <w:pPr>
              <w:pStyle w:val="NoSpacing"/>
              <w:jc w:val="center"/>
              <w:rPr>
                <w:rFonts w:ascii="Times New Roman" w:hAnsi="Times New Roman" w:cs="Times New Roman"/>
                <w:sz w:val="24"/>
              </w:rPr>
            </w:pPr>
            <w:r>
              <w:rPr>
                <w:rFonts w:ascii="Times New Roman" w:hAnsi="Times New Roman" w:cs="Times New Roman"/>
                <w:sz w:val="24"/>
              </w:rPr>
              <w:t>-0.01</w:t>
            </w:r>
          </w:p>
        </w:tc>
        <w:tc>
          <w:tcPr>
            <w:tcW w:w="1710" w:type="dxa"/>
          </w:tcPr>
          <w:p w14:paraId="17A68494" w14:textId="7E21CE8C"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-0.02</w:t>
            </w:r>
          </w:p>
        </w:tc>
        <w:tc>
          <w:tcPr>
            <w:tcW w:w="1620" w:type="dxa"/>
          </w:tcPr>
          <w:p w14:paraId="09817A12" w14:textId="3B2734BB" w:rsidR="00261D74" w:rsidRDefault="006B5F1C" w:rsidP="008C6360">
            <w:pPr>
              <w:pStyle w:val="NoSpacing"/>
              <w:jc w:val="center"/>
              <w:rPr>
                <w:rFonts w:ascii="Times New Roman" w:hAnsi="Times New Roman" w:cs="Times New Roman"/>
                <w:sz w:val="24"/>
              </w:rPr>
            </w:pPr>
            <w:r>
              <w:rPr>
                <w:rFonts w:ascii="Times New Roman" w:hAnsi="Times New Roman" w:cs="Times New Roman"/>
                <w:sz w:val="24"/>
              </w:rPr>
              <w:t>-0.01</w:t>
            </w:r>
          </w:p>
        </w:tc>
      </w:tr>
    </w:tbl>
    <w:p w14:paraId="2FD077BE" w14:textId="77777777" w:rsidR="00433C01" w:rsidRDefault="00433C01" w:rsidP="00931A53">
      <w:pPr>
        <w:pStyle w:val="NoSpacing"/>
        <w:rPr>
          <w:rFonts w:ascii="Times New Roman" w:hAnsi="Times New Roman" w:cs="Times New Roman"/>
          <w:sz w:val="24"/>
        </w:rPr>
      </w:pPr>
    </w:p>
    <w:p w14:paraId="6B8E88EA" w14:textId="638EF3D9" w:rsidR="00155197" w:rsidRDefault="00155197" w:rsidP="00931A53">
      <w:pPr>
        <w:pStyle w:val="NoSpacing"/>
        <w:rPr>
          <w:rFonts w:ascii="Times New Roman" w:hAnsi="Times New Roman" w:cs="Times New Roman"/>
          <w:sz w:val="24"/>
        </w:rPr>
      </w:pPr>
    </w:p>
    <w:p w14:paraId="7E2DB900" w14:textId="29807BB2" w:rsidR="00DB1D7A" w:rsidRDefault="00DB1D7A" w:rsidP="00931A53">
      <w:pPr>
        <w:pStyle w:val="NoSpacing"/>
        <w:rPr>
          <w:rFonts w:ascii="Times New Roman" w:hAnsi="Times New Roman" w:cs="Times New Roman"/>
          <w:sz w:val="24"/>
        </w:rPr>
      </w:pPr>
      <w:r>
        <w:rPr>
          <w:rFonts w:ascii="Times New Roman" w:hAnsi="Times New Roman" w:cs="Times New Roman"/>
          <w:sz w:val="24"/>
        </w:rPr>
        <w:t xml:space="preserve">Table 3. Area </w:t>
      </w:r>
      <w:r w:rsidR="004B2A03">
        <w:rPr>
          <w:rFonts w:ascii="Times New Roman" w:hAnsi="Times New Roman" w:cs="Times New Roman"/>
          <w:sz w:val="24"/>
        </w:rPr>
        <w:t>(km</w:t>
      </w:r>
      <w:r w:rsidR="004B2A03" w:rsidRPr="004B2A03">
        <w:rPr>
          <w:rFonts w:ascii="Times New Roman" w:hAnsi="Times New Roman" w:cs="Times New Roman"/>
          <w:sz w:val="24"/>
          <w:vertAlign w:val="superscript"/>
        </w:rPr>
        <w:t>2</w:t>
      </w:r>
      <w:r w:rsidR="004B2A03">
        <w:rPr>
          <w:rFonts w:ascii="Times New Roman" w:hAnsi="Times New Roman" w:cs="Times New Roman"/>
          <w:sz w:val="24"/>
        </w:rPr>
        <w:t xml:space="preserve">) </w:t>
      </w:r>
      <w:r>
        <w:rPr>
          <w:rFonts w:ascii="Times New Roman" w:hAnsi="Times New Roman" w:cs="Times New Roman"/>
          <w:sz w:val="24"/>
        </w:rPr>
        <w:t xml:space="preserve">of predicted dusky grouse habitat as quantified by relative use bins for Montana FWP administrative regions. </w:t>
      </w:r>
    </w:p>
    <w:p w14:paraId="0E58BA38" w14:textId="7CECB43B" w:rsidR="00DB1D7A" w:rsidRDefault="00DB1D7A" w:rsidP="00931A53">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DB1D7A" w14:paraId="3E8A0479" w14:textId="77777777" w:rsidTr="00B71888">
        <w:tc>
          <w:tcPr>
            <w:tcW w:w="1335" w:type="dxa"/>
            <w:vAlign w:val="center"/>
          </w:tcPr>
          <w:p w14:paraId="6FFD0443" w14:textId="5ADBC007" w:rsidR="00DB1D7A" w:rsidRDefault="00DB1D7A" w:rsidP="00B71888">
            <w:pPr>
              <w:pStyle w:val="NoSpacing"/>
              <w:jc w:val="center"/>
              <w:rPr>
                <w:rFonts w:ascii="Times New Roman" w:hAnsi="Times New Roman" w:cs="Times New Roman"/>
                <w:sz w:val="24"/>
              </w:rPr>
            </w:pPr>
            <w:bookmarkStart w:id="3" w:name="_GoBack"/>
            <w:r>
              <w:rPr>
                <w:rFonts w:ascii="Times New Roman" w:hAnsi="Times New Roman" w:cs="Times New Roman"/>
                <w:sz w:val="24"/>
              </w:rPr>
              <w:t>FWP Region</w:t>
            </w:r>
          </w:p>
        </w:tc>
        <w:tc>
          <w:tcPr>
            <w:tcW w:w="1335" w:type="dxa"/>
            <w:vAlign w:val="center"/>
          </w:tcPr>
          <w:p w14:paraId="58997447" w14:textId="7F9D9B45"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Low</w:t>
            </w:r>
          </w:p>
        </w:tc>
        <w:tc>
          <w:tcPr>
            <w:tcW w:w="1336" w:type="dxa"/>
            <w:vAlign w:val="center"/>
          </w:tcPr>
          <w:p w14:paraId="120E9E0A" w14:textId="7D80C38C"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Low-Med</w:t>
            </w:r>
          </w:p>
        </w:tc>
        <w:tc>
          <w:tcPr>
            <w:tcW w:w="1336" w:type="dxa"/>
            <w:vAlign w:val="center"/>
          </w:tcPr>
          <w:p w14:paraId="55D19BBB" w14:textId="3ED51AF9"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Med</w:t>
            </w:r>
          </w:p>
        </w:tc>
        <w:tc>
          <w:tcPr>
            <w:tcW w:w="1336" w:type="dxa"/>
            <w:vAlign w:val="center"/>
          </w:tcPr>
          <w:p w14:paraId="65503451" w14:textId="25604297"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Med-High</w:t>
            </w:r>
          </w:p>
        </w:tc>
        <w:tc>
          <w:tcPr>
            <w:tcW w:w="1336" w:type="dxa"/>
            <w:vAlign w:val="center"/>
          </w:tcPr>
          <w:p w14:paraId="50F3EA08" w14:textId="5BE6509B"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High</w:t>
            </w:r>
          </w:p>
        </w:tc>
      </w:tr>
      <w:tr w:rsidR="00DB1D7A" w14:paraId="5655E972" w14:textId="77777777" w:rsidTr="00DB1D7A">
        <w:tc>
          <w:tcPr>
            <w:tcW w:w="1335" w:type="dxa"/>
          </w:tcPr>
          <w:p w14:paraId="4FDA69A7" w14:textId="78B2962E"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1</w:t>
            </w:r>
          </w:p>
        </w:tc>
        <w:tc>
          <w:tcPr>
            <w:tcW w:w="1335" w:type="dxa"/>
          </w:tcPr>
          <w:p w14:paraId="09140164" w14:textId="0B4BBD67"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45030</w:t>
            </w:r>
          </w:p>
        </w:tc>
        <w:tc>
          <w:tcPr>
            <w:tcW w:w="1336" w:type="dxa"/>
          </w:tcPr>
          <w:p w14:paraId="5F860502" w14:textId="75EE73A1"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198331</w:t>
            </w:r>
          </w:p>
        </w:tc>
        <w:tc>
          <w:tcPr>
            <w:tcW w:w="1336" w:type="dxa"/>
          </w:tcPr>
          <w:p w14:paraId="337B19F5" w14:textId="0F3FE97D"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625433</w:t>
            </w:r>
          </w:p>
        </w:tc>
        <w:tc>
          <w:tcPr>
            <w:tcW w:w="1336" w:type="dxa"/>
          </w:tcPr>
          <w:p w14:paraId="149FABFD" w14:textId="1AE68B66"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1084422</w:t>
            </w:r>
          </w:p>
        </w:tc>
        <w:tc>
          <w:tcPr>
            <w:tcW w:w="1336" w:type="dxa"/>
          </w:tcPr>
          <w:p w14:paraId="4C95D689" w14:textId="290AC66F"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732706</w:t>
            </w:r>
          </w:p>
        </w:tc>
      </w:tr>
      <w:tr w:rsidR="00DB1D7A" w14:paraId="7F48B6F3" w14:textId="77777777" w:rsidTr="00DB1D7A">
        <w:tc>
          <w:tcPr>
            <w:tcW w:w="1335" w:type="dxa"/>
          </w:tcPr>
          <w:p w14:paraId="38E9984D" w14:textId="63426921"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2</w:t>
            </w:r>
          </w:p>
        </w:tc>
        <w:tc>
          <w:tcPr>
            <w:tcW w:w="1335" w:type="dxa"/>
          </w:tcPr>
          <w:p w14:paraId="74848C4C" w14:textId="33694609"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5758</w:t>
            </w:r>
          </w:p>
        </w:tc>
        <w:tc>
          <w:tcPr>
            <w:tcW w:w="1336" w:type="dxa"/>
          </w:tcPr>
          <w:p w14:paraId="1C074702" w14:textId="5987B014"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114516</w:t>
            </w:r>
          </w:p>
        </w:tc>
        <w:tc>
          <w:tcPr>
            <w:tcW w:w="1336" w:type="dxa"/>
          </w:tcPr>
          <w:p w14:paraId="5E3BD3E4" w14:textId="63C9B0C7"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316777</w:t>
            </w:r>
          </w:p>
        </w:tc>
        <w:tc>
          <w:tcPr>
            <w:tcW w:w="1336" w:type="dxa"/>
          </w:tcPr>
          <w:p w14:paraId="383CCC90" w14:textId="34E97D7B"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682195</w:t>
            </w:r>
          </w:p>
        </w:tc>
        <w:tc>
          <w:tcPr>
            <w:tcW w:w="1336" w:type="dxa"/>
          </w:tcPr>
          <w:p w14:paraId="0F807806" w14:textId="309B6306"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745029</w:t>
            </w:r>
          </w:p>
        </w:tc>
      </w:tr>
      <w:tr w:rsidR="00DB1D7A" w14:paraId="7CD910BF" w14:textId="77777777" w:rsidTr="00DB1D7A">
        <w:tc>
          <w:tcPr>
            <w:tcW w:w="1335" w:type="dxa"/>
          </w:tcPr>
          <w:p w14:paraId="239F954B" w14:textId="6354BC57"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3</w:t>
            </w:r>
          </w:p>
        </w:tc>
        <w:tc>
          <w:tcPr>
            <w:tcW w:w="1335" w:type="dxa"/>
          </w:tcPr>
          <w:p w14:paraId="3C2F3264" w14:textId="4D9862B1"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202321</w:t>
            </w:r>
          </w:p>
        </w:tc>
        <w:tc>
          <w:tcPr>
            <w:tcW w:w="1336" w:type="dxa"/>
          </w:tcPr>
          <w:p w14:paraId="79ACFF7D" w14:textId="6EA1D8AF"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688443</w:t>
            </w:r>
          </w:p>
        </w:tc>
        <w:tc>
          <w:tcPr>
            <w:tcW w:w="1336" w:type="dxa"/>
          </w:tcPr>
          <w:p w14:paraId="7CD26474" w14:textId="1C274BB6"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752492</w:t>
            </w:r>
          </w:p>
        </w:tc>
        <w:tc>
          <w:tcPr>
            <w:tcW w:w="1336" w:type="dxa"/>
          </w:tcPr>
          <w:p w14:paraId="2E64B4B2" w14:textId="420BE4DB"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954207</w:t>
            </w:r>
          </w:p>
        </w:tc>
        <w:tc>
          <w:tcPr>
            <w:tcW w:w="1336" w:type="dxa"/>
          </w:tcPr>
          <w:p w14:paraId="6874E28F" w14:textId="40A8E1B7"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907808</w:t>
            </w:r>
          </w:p>
        </w:tc>
      </w:tr>
      <w:tr w:rsidR="00DB1D7A" w14:paraId="5DAE9267" w14:textId="77777777" w:rsidTr="00DB1D7A">
        <w:tc>
          <w:tcPr>
            <w:tcW w:w="1335" w:type="dxa"/>
          </w:tcPr>
          <w:p w14:paraId="2E6462A1" w14:textId="44CA3E94"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4</w:t>
            </w:r>
          </w:p>
        </w:tc>
        <w:tc>
          <w:tcPr>
            <w:tcW w:w="1335" w:type="dxa"/>
          </w:tcPr>
          <w:p w14:paraId="5C287C0D" w14:textId="7A36BA2B"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2035204</w:t>
            </w:r>
          </w:p>
        </w:tc>
        <w:tc>
          <w:tcPr>
            <w:tcW w:w="1336" w:type="dxa"/>
          </w:tcPr>
          <w:p w14:paraId="182BD618" w14:textId="5B31A0A0"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1325958</w:t>
            </w:r>
          </w:p>
        </w:tc>
        <w:tc>
          <w:tcPr>
            <w:tcW w:w="1336" w:type="dxa"/>
          </w:tcPr>
          <w:p w14:paraId="64C10240" w14:textId="0CB6EE4C"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701864</w:t>
            </w:r>
          </w:p>
        </w:tc>
        <w:tc>
          <w:tcPr>
            <w:tcW w:w="1336" w:type="dxa"/>
          </w:tcPr>
          <w:p w14:paraId="5B803F8B" w14:textId="18FBF75A"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475709</w:t>
            </w:r>
          </w:p>
        </w:tc>
        <w:tc>
          <w:tcPr>
            <w:tcW w:w="1336" w:type="dxa"/>
          </w:tcPr>
          <w:p w14:paraId="62129FB8" w14:textId="60802514"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405993</w:t>
            </w:r>
          </w:p>
        </w:tc>
      </w:tr>
      <w:tr w:rsidR="00DB1D7A" w14:paraId="2CD7F737" w14:textId="77777777" w:rsidTr="00DB1D7A">
        <w:tc>
          <w:tcPr>
            <w:tcW w:w="1335" w:type="dxa"/>
          </w:tcPr>
          <w:p w14:paraId="0D33694A" w14:textId="1DCF9FF7"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5</w:t>
            </w:r>
          </w:p>
        </w:tc>
        <w:tc>
          <w:tcPr>
            <w:tcW w:w="1335" w:type="dxa"/>
          </w:tcPr>
          <w:p w14:paraId="085AF6A1" w14:textId="7D4F351A"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568173</w:t>
            </w:r>
          </w:p>
        </w:tc>
        <w:tc>
          <w:tcPr>
            <w:tcW w:w="1336" w:type="dxa"/>
          </w:tcPr>
          <w:p w14:paraId="24B4418D" w14:textId="2C558254"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1168275</w:t>
            </w:r>
          </w:p>
        </w:tc>
        <w:tc>
          <w:tcPr>
            <w:tcW w:w="1336" w:type="dxa"/>
          </w:tcPr>
          <w:p w14:paraId="32438781" w14:textId="509C5B7F"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1020742</w:t>
            </w:r>
          </w:p>
        </w:tc>
        <w:tc>
          <w:tcPr>
            <w:tcW w:w="1336" w:type="dxa"/>
          </w:tcPr>
          <w:p w14:paraId="63B22C10" w14:textId="0EC3F023"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236898</w:t>
            </w:r>
          </w:p>
        </w:tc>
        <w:tc>
          <w:tcPr>
            <w:tcW w:w="1336" w:type="dxa"/>
          </w:tcPr>
          <w:p w14:paraId="4551579A" w14:textId="09DCC7AB"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144630</w:t>
            </w:r>
          </w:p>
        </w:tc>
      </w:tr>
      <w:tr w:rsidR="00DB1D7A" w14:paraId="572DCDFE" w14:textId="77777777" w:rsidTr="00DB1D7A">
        <w:tc>
          <w:tcPr>
            <w:tcW w:w="1335" w:type="dxa"/>
          </w:tcPr>
          <w:p w14:paraId="7433B97E" w14:textId="4138854C"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6</w:t>
            </w:r>
          </w:p>
        </w:tc>
        <w:tc>
          <w:tcPr>
            <w:tcW w:w="1335" w:type="dxa"/>
          </w:tcPr>
          <w:p w14:paraId="7F5FFFAB" w14:textId="62B64869"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2724384</w:t>
            </w:r>
          </w:p>
        </w:tc>
        <w:tc>
          <w:tcPr>
            <w:tcW w:w="1336" w:type="dxa"/>
          </w:tcPr>
          <w:p w14:paraId="20E04EB7" w14:textId="33B5B7D3"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1037035</w:t>
            </w:r>
          </w:p>
        </w:tc>
        <w:tc>
          <w:tcPr>
            <w:tcW w:w="1336" w:type="dxa"/>
          </w:tcPr>
          <w:p w14:paraId="5838853E" w14:textId="4446BDEE"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323208</w:t>
            </w:r>
          </w:p>
        </w:tc>
        <w:tc>
          <w:tcPr>
            <w:tcW w:w="1336" w:type="dxa"/>
          </w:tcPr>
          <w:p w14:paraId="0B5C6F4C" w14:textId="7235DF7C"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28093</w:t>
            </w:r>
          </w:p>
        </w:tc>
        <w:tc>
          <w:tcPr>
            <w:tcW w:w="1336" w:type="dxa"/>
          </w:tcPr>
          <w:p w14:paraId="74266CEE" w14:textId="6B623963"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194</w:t>
            </w:r>
          </w:p>
        </w:tc>
      </w:tr>
      <w:tr w:rsidR="00DB1D7A" w14:paraId="0F2DBDBB" w14:textId="77777777" w:rsidTr="00DB1D7A">
        <w:tc>
          <w:tcPr>
            <w:tcW w:w="1335" w:type="dxa"/>
          </w:tcPr>
          <w:p w14:paraId="134465BD" w14:textId="305E81C9" w:rsidR="00DB1D7A" w:rsidRDefault="00DB1D7A" w:rsidP="00B71888">
            <w:pPr>
              <w:pStyle w:val="NoSpacing"/>
              <w:jc w:val="center"/>
              <w:rPr>
                <w:rFonts w:ascii="Times New Roman" w:hAnsi="Times New Roman" w:cs="Times New Roman"/>
                <w:sz w:val="24"/>
              </w:rPr>
            </w:pPr>
            <w:r>
              <w:rPr>
                <w:rFonts w:ascii="Times New Roman" w:hAnsi="Times New Roman" w:cs="Times New Roman"/>
                <w:sz w:val="24"/>
              </w:rPr>
              <w:t>7</w:t>
            </w:r>
          </w:p>
        </w:tc>
        <w:tc>
          <w:tcPr>
            <w:tcW w:w="1335" w:type="dxa"/>
          </w:tcPr>
          <w:p w14:paraId="41FFC825" w14:textId="205968F3"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2142763</w:t>
            </w:r>
          </w:p>
        </w:tc>
        <w:tc>
          <w:tcPr>
            <w:tcW w:w="1336" w:type="dxa"/>
          </w:tcPr>
          <w:p w14:paraId="0CAE0E08" w14:textId="723F1E7D"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2303362</w:t>
            </w:r>
          </w:p>
        </w:tc>
        <w:tc>
          <w:tcPr>
            <w:tcW w:w="1336" w:type="dxa"/>
          </w:tcPr>
          <w:p w14:paraId="0C5D138A" w14:textId="24B4A40C"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1288016</w:t>
            </w:r>
          </w:p>
        </w:tc>
        <w:tc>
          <w:tcPr>
            <w:tcW w:w="1336" w:type="dxa"/>
          </w:tcPr>
          <w:p w14:paraId="69C3454F" w14:textId="0206F95F"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15550</w:t>
            </w:r>
          </w:p>
        </w:tc>
        <w:tc>
          <w:tcPr>
            <w:tcW w:w="1336" w:type="dxa"/>
          </w:tcPr>
          <w:p w14:paraId="0346E00A" w14:textId="74AD9325" w:rsidR="00DB1D7A" w:rsidRDefault="00E77C45" w:rsidP="00B71888">
            <w:pPr>
              <w:pStyle w:val="NoSpacing"/>
              <w:jc w:val="center"/>
              <w:rPr>
                <w:rFonts w:ascii="Times New Roman" w:hAnsi="Times New Roman" w:cs="Times New Roman"/>
                <w:sz w:val="24"/>
              </w:rPr>
            </w:pPr>
            <w:r>
              <w:rPr>
                <w:rFonts w:ascii="Times New Roman" w:hAnsi="Times New Roman" w:cs="Times New Roman"/>
                <w:sz w:val="24"/>
              </w:rPr>
              <w:t>94</w:t>
            </w:r>
          </w:p>
        </w:tc>
      </w:tr>
      <w:bookmarkEnd w:id="3"/>
    </w:tbl>
    <w:p w14:paraId="1FCB3CFD" w14:textId="77777777" w:rsidR="00DB1D7A" w:rsidRDefault="00DB1D7A" w:rsidP="00931A53">
      <w:pPr>
        <w:pStyle w:val="NoSpacing"/>
        <w:rPr>
          <w:rFonts w:ascii="Times New Roman" w:hAnsi="Times New Roman" w:cs="Times New Roman"/>
          <w:sz w:val="24"/>
        </w:rPr>
      </w:pPr>
    </w:p>
    <w:p w14:paraId="5627717E" w14:textId="77777777" w:rsidR="00155197" w:rsidRDefault="00155197" w:rsidP="00931A53">
      <w:pPr>
        <w:pStyle w:val="NoSpacing"/>
        <w:rPr>
          <w:rFonts w:ascii="Times New Roman" w:hAnsi="Times New Roman" w:cs="Times New Roman"/>
          <w:sz w:val="24"/>
        </w:rPr>
      </w:pPr>
    </w:p>
    <w:p w14:paraId="4239CB9C" w14:textId="77777777" w:rsidR="00155197" w:rsidRDefault="00155197" w:rsidP="00931A53">
      <w:pPr>
        <w:pStyle w:val="NoSpacing"/>
        <w:rPr>
          <w:rFonts w:ascii="Times New Roman" w:hAnsi="Times New Roman" w:cs="Times New Roman"/>
          <w:sz w:val="24"/>
        </w:rPr>
      </w:pPr>
    </w:p>
    <w:p w14:paraId="3E44FB89" w14:textId="77777777" w:rsidR="00155197" w:rsidRDefault="00155197" w:rsidP="00931A53">
      <w:pPr>
        <w:pStyle w:val="NoSpacing"/>
        <w:rPr>
          <w:rFonts w:ascii="Times New Roman" w:hAnsi="Times New Roman" w:cs="Times New Roman"/>
          <w:sz w:val="24"/>
        </w:rPr>
      </w:pPr>
    </w:p>
    <w:p w14:paraId="777284C4" w14:textId="77777777" w:rsidR="00155197" w:rsidRDefault="00155197" w:rsidP="00931A53">
      <w:pPr>
        <w:pStyle w:val="NoSpacing"/>
        <w:rPr>
          <w:rFonts w:ascii="Times New Roman" w:hAnsi="Times New Roman" w:cs="Times New Roman"/>
          <w:sz w:val="24"/>
        </w:rPr>
      </w:pPr>
    </w:p>
    <w:p w14:paraId="7F5C56C6" w14:textId="77777777" w:rsidR="00155197" w:rsidRDefault="00155197" w:rsidP="00931A53">
      <w:pPr>
        <w:pStyle w:val="NoSpacing"/>
        <w:rPr>
          <w:rFonts w:ascii="Times New Roman" w:hAnsi="Times New Roman" w:cs="Times New Roman"/>
          <w:sz w:val="24"/>
        </w:rPr>
      </w:pPr>
    </w:p>
    <w:p w14:paraId="1479E8A3" w14:textId="77777777" w:rsidR="00155197" w:rsidRDefault="00155197" w:rsidP="00931A53">
      <w:pPr>
        <w:pStyle w:val="NoSpacing"/>
        <w:rPr>
          <w:rFonts w:ascii="Times New Roman" w:hAnsi="Times New Roman" w:cs="Times New Roman"/>
          <w:sz w:val="24"/>
        </w:rPr>
      </w:pPr>
    </w:p>
    <w:p w14:paraId="23DE6EB0" w14:textId="77777777" w:rsidR="00155197" w:rsidRDefault="00155197" w:rsidP="00931A53">
      <w:pPr>
        <w:pStyle w:val="NoSpacing"/>
        <w:rPr>
          <w:rFonts w:ascii="Times New Roman" w:hAnsi="Times New Roman" w:cs="Times New Roman"/>
          <w:sz w:val="24"/>
        </w:rPr>
      </w:pPr>
    </w:p>
    <w:p w14:paraId="274915A1" w14:textId="77777777" w:rsidR="005A0C84" w:rsidRDefault="005A0C84" w:rsidP="00931A53">
      <w:pPr>
        <w:pStyle w:val="NoSpacing"/>
        <w:rPr>
          <w:rFonts w:ascii="Times New Roman" w:hAnsi="Times New Roman" w:cs="Times New Roman"/>
          <w:sz w:val="24"/>
        </w:rPr>
      </w:pPr>
    </w:p>
    <w:p w14:paraId="39CF841A" w14:textId="77777777" w:rsidR="005A0C84" w:rsidRDefault="005A0C84" w:rsidP="00931A53">
      <w:pPr>
        <w:pStyle w:val="NoSpacing"/>
        <w:rPr>
          <w:rFonts w:ascii="Times New Roman" w:hAnsi="Times New Roman" w:cs="Times New Roman"/>
          <w:sz w:val="24"/>
        </w:rPr>
      </w:pPr>
    </w:p>
    <w:p w14:paraId="690B9F47" w14:textId="77777777" w:rsidR="005A0C84" w:rsidRDefault="005A0C84" w:rsidP="00931A53">
      <w:pPr>
        <w:pStyle w:val="NoSpacing"/>
        <w:rPr>
          <w:rFonts w:ascii="Times New Roman" w:hAnsi="Times New Roman" w:cs="Times New Roman"/>
          <w:sz w:val="24"/>
        </w:rPr>
      </w:pPr>
    </w:p>
    <w:p w14:paraId="7DEA4BB8" w14:textId="77777777" w:rsidR="005A0C84" w:rsidRDefault="005A0C84" w:rsidP="00931A53">
      <w:pPr>
        <w:pStyle w:val="NoSpacing"/>
        <w:rPr>
          <w:rFonts w:ascii="Times New Roman" w:hAnsi="Times New Roman" w:cs="Times New Roman"/>
          <w:sz w:val="24"/>
        </w:rPr>
      </w:pPr>
    </w:p>
    <w:p w14:paraId="2067C563" w14:textId="77777777" w:rsidR="005A0C84" w:rsidRDefault="005A0C84" w:rsidP="00931A53">
      <w:pPr>
        <w:pStyle w:val="NoSpacing"/>
        <w:rPr>
          <w:rFonts w:ascii="Times New Roman" w:hAnsi="Times New Roman" w:cs="Times New Roman"/>
          <w:sz w:val="24"/>
        </w:rPr>
      </w:pPr>
    </w:p>
    <w:p w14:paraId="480C1E09" w14:textId="77777777" w:rsidR="005A0C84" w:rsidRDefault="005A0C84" w:rsidP="00931A53">
      <w:pPr>
        <w:pStyle w:val="NoSpacing"/>
        <w:rPr>
          <w:rFonts w:ascii="Times New Roman" w:hAnsi="Times New Roman" w:cs="Times New Roman"/>
          <w:sz w:val="24"/>
        </w:rPr>
      </w:pPr>
    </w:p>
    <w:p w14:paraId="13E92C85" w14:textId="77777777" w:rsidR="005A0C84" w:rsidRDefault="005A0C84" w:rsidP="00931A53">
      <w:pPr>
        <w:pStyle w:val="NoSpacing"/>
        <w:rPr>
          <w:rFonts w:ascii="Times New Roman" w:hAnsi="Times New Roman" w:cs="Times New Roman"/>
          <w:sz w:val="24"/>
        </w:rPr>
      </w:pPr>
    </w:p>
    <w:p w14:paraId="77D05660" w14:textId="77777777" w:rsidR="00511182" w:rsidRDefault="00511182" w:rsidP="00511182">
      <w:pPr>
        <w:pStyle w:val="NoSpacing"/>
        <w:rPr>
          <w:rFonts w:ascii="Times New Roman" w:hAnsi="Times New Roman" w:cs="Times New Roman"/>
          <w:sz w:val="24"/>
        </w:rPr>
        <w:sectPr w:rsidR="00511182">
          <w:pgSz w:w="12240" w:h="15840"/>
          <w:pgMar w:top="1440" w:right="1440" w:bottom="1440" w:left="1440" w:header="720" w:footer="720" w:gutter="0"/>
          <w:cols w:space="720"/>
          <w:docGrid w:linePitch="360"/>
        </w:sectPr>
      </w:pPr>
    </w:p>
    <w:p w14:paraId="0E8E9817" w14:textId="77777777" w:rsidR="00511182" w:rsidRDefault="00511182" w:rsidP="002E0F57">
      <w:pPr>
        <w:pStyle w:val="NoSpacing"/>
        <w:ind w:left="-810"/>
        <w:rPr>
          <w:rFonts w:ascii="Times New Roman" w:hAnsi="Times New Roman" w:cs="Times New Roman"/>
          <w:sz w:val="24"/>
        </w:rPr>
      </w:pPr>
      <w:r w:rsidRPr="00DB0903">
        <w:rPr>
          <w:noProof/>
        </w:rPr>
        <w:lastRenderedPageBreak/>
        <w:drawing>
          <wp:inline distT="0" distB="0" distL="0" distR="0" wp14:anchorId="3BFE1EFD" wp14:editId="1EF79D77">
            <wp:extent cx="9144000" cy="4173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4173838"/>
                    </a:xfrm>
                    <a:prstGeom prst="rect">
                      <a:avLst/>
                    </a:prstGeom>
                    <a:noFill/>
                    <a:ln>
                      <a:noFill/>
                    </a:ln>
                  </pic:spPr>
                </pic:pic>
              </a:graphicData>
            </a:graphic>
          </wp:inline>
        </w:drawing>
      </w:r>
    </w:p>
    <w:p w14:paraId="0F6D5D89" w14:textId="77777777" w:rsidR="00511182" w:rsidRDefault="00511182" w:rsidP="00511182">
      <w:pPr>
        <w:pStyle w:val="NoSpacing"/>
        <w:rPr>
          <w:rFonts w:ascii="Times New Roman" w:hAnsi="Times New Roman" w:cs="Times New Roman"/>
          <w:sz w:val="24"/>
        </w:rPr>
      </w:pPr>
      <w:r>
        <w:rPr>
          <w:rFonts w:ascii="Times New Roman" w:hAnsi="Times New Roman" w:cs="Times New Roman"/>
          <w:sz w:val="24"/>
        </w:rPr>
        <w:t>*Table printed as image here to fit the page; a spreadsheet of this table is available in provided supplemental materials.</w:t>
      </w:r>
    </w:p>
    <w:p w14:paraId="71AA0691" w14:textId="77777777" w:rsidR="00511182" w:rsidRDefault="00511182" w:rsidP="00511182">
      <w:pPr>
        <w:pStyle w:val="NoSpacing"/>
        <w:rPr>
          <w:rFonts w:ascii="Times New Roman" w:hAnsi="Times New Roman" w:cs="Times New Roman"/>
          <w:sz w:val="24"/>
        </w:rPr>
      </w:pPr>
    </w:p>
    <w:p w14:paraId="22CAD28D" w14:textId="77777777" w:rsidR="00511182" w:rsidRDefault="00511182" w:rsidP="00511182">
      <w:pPr>
        <w:pStyle w:val="NoSpacing"/>
        <w:rPr>
          <w:rFonts w:ascii="Times New Roman" w:hAnsi="Times New Roman" w:cs="Times New Roman"/>
          <w:sz w:val="24"/>
        </w:rPr>
      </w:pPr>
    </w:p>
    <w:p w14:paraId="59FC3806" w14:textId="77777777" w:rsidR="00511182" w:rsidRDefault="00511182" w:rsidP="00511182">
      <w:pPr>
        <w:pStyle w:val="NoSpacing"/>
        <w:rPr>
          <w:rFonts w:ascii="Times New Roman" w:hAnsi="Times New Roman" w:cs="Times New Roman"/>
          <w:sz w:val="24"/>
        </w:rPr>
      </w:pPr>
    </w:p>
    <w:p w14:paraId="74658303" w14:textId="49EB559D" w:rsidR="00DB1D7A" w:rsidRDefault="00DB1D7A" w:rsidP="00DB1D7A">
      <w:pPr>
        <w:pStyle w:val="NoSpacing"/>
        <w:rPr>
          <w:rFonts w:ascii="Times New Roman" w:hAnsi="Times New Roman" w:cs="Times New Roman"/>
          <w:sz w:val="24"/>
        </w:rPr>
      </w:pPr>
      <w:r>
        <w:rPr>
          <w:rFonts w:ascii="Times New Roman" w:hAnsi="Times New Roman" w:cs="Times New Roman"/>
          <w:sz w:val="24"/>
        </w:rPr>
        <w:br w:type="page"/>
      </w:r>
    </w:p>
    <w:p w14:paraId="3ACF5E78" w14:textId="77777777" w:rsidR="002321C4" w:rsidRDefault="002321C4" w:rsidP="00931A53">
      <w:pPr>
        <w:pStyle w:val="NoSpacing"/>
        <w:rPr>
          <w:rFonts w:ascii="Times New Roman" w:hAnsi="Times New Roman" w:cs="Times New Roman"/>
          <w:sz w:val="24"/>
        </w:rPr>
        <w:sectPr w:rsidR="002321C4" w:rsidSect="00511182">
          <w:pgSz w:w="15840" w:h="12240" w:orient="landscape"/>
          <w:pgMar w:top="1440" w:right="1440" w:bottom="1440" w:left="1440" w:header="720" w:footer="720" w:gutter="0"/>
          <w:cols w:space="720"/>
          <w:docGrid w:linePitch="360"/>
        </w:sectPr>
      </w:pPr>
    </w:p>
    <w:p w14:paraId="0355D174" w14:textId="77777777" w:rsidR="002321C4" w:rsidRDefault="002321C4" w:rsidP="002321C4">
      <w:pPr>
        <w:pStyle w:val="NoSpacing"/>
        <w:rPr>
          <w:rFonts w:ascii="Times New Roman" w:hAnsi="Times New Roman" w:cs="Times New Roman"/>
          <w:sz w:val="24"/>
        </w:rPr>
      </w:pPr>
      <w:r>
        <w:rPr>
          <w:rFonts w:ascii="Times New Roman" w:hAnsi="Times New Roman" w:cs="Times New Roman"/>
          <w:sz w:val="24"/>
        </w:rPr>
        <w:lastRenderedPageBreak/>
        <w:t>Table 5. Definitions for all variables in any of the supported models for predicting dusky grouse occurrence.</w:t>
      </w:r>
    </w:p>
    <w:p w14:paraId="0E51143A" w14:textId="77777777" w:rsidR="002321C4" w:rsidRDefault="002321C4" w:rsidP="002321C4">
      <w:pPr>
        <w:pStyle w:val="NoSpacing"/>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321C4" w14:paraId="7F155855" w14:textId="77777777" w:rsidTr="007B110B">
        <w:tc>
          <w:tcPr>
            <w:tcW w:w="1525" w:type="dxa"/>
            <w:tcBorders>
              <w:top w:val="single" w:sz="4" w:space="0" w:color="auto"/>
              <w:bottom w:val="single" w:sz="4" w:space="0" w:color="auto"/>
            </w:tcBorders>
          </w:tcPr>
          <w:p w14:paraId="5781BAAD"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Variable</w:t>
            </w:r>
          </w:p>
        </w:tc>
        <w:tc>
          <w:tcPr>
            <w:tcW w:w="7825" w:type="dxa"/>
            <w:tcBorders>
              <w:top w:val="single" w:sz="4" w:space="0" w:color="auto"/>
              <w:bottom w:val="single" w:sz="4" w:space="0" w:color="auto"/>
            </w:tcBorders>
          </w:tcPr>
          <w:p w14:paraId="26E3753C"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Description</w:t>
            </w:r>
          </w:p>
        </w:tc>
      </w:tr>
      <w:tr w:rsidR="002321C4" w14:paraId="2404CDCA" w14:textId="77777777" w:rsidTr="007B110B">
        <w:tc>
          <w:tcPr>
            <w:tcW w:w="1525" w:type="dxa"/>
            <w:tcBorders>
              <w:top w:val="single" w:sz="4" w:space="0" w:color="auto"/>
              <w:bottom w:val="dotted" w:sz="4" w:space="0" w:color="auto"/>
            </w:tcBorders>
          </w:tcPr>
          <w:p w14:paraId="70EAB767"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Subalpine meadow</w:t>
            </w:r>
          </w:p>
        </w:tc>
        <w:tc>
          <w:tcPr>
            <w:tcW w:w="7825" w:type="dxa"/>
            <w:tcBorders>
              <w:top w:val="single" w:sz="4" w:space="0" w:color="auto"/>
              <w:bottom w:val="dotted" w:sz="4" w:space="0" w:color="auto"/>
            </w:tcBorders>
          </w:tcPr>
          <w:p w14:paraId="778AD470"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 xml:space="preserve">Proportion of Rocky Mountain subalpine-montane mesic meadow within a 250 x 250 meter grid cell (from </w:t>
            </w:r>
            <w:proofErr w:type="spellStart"/>
            <w:r>
              <w:rPr>
                <w:rFonts w:ascii="Times New Roman" w:hAnsi="Times New Roman" w:cs="Times New Roman"/>
                <w:sz w:val="24"/>
              </w:rPr>
              <w:t>Landfire</w:t>
            </w:r>
            <w:proofErr w:type="spellEnd"/>
            <w:r>
              <w:rPr>
                <w:rFonts w:ascii="Times New Roman" w:hAnsi="Times New Roman" w:cs="Times New Roman"/>
                <w:sz w:val="24"/>
              </w:rPr>
              <w:t xml:space="preserve"> data)</w:t>
            </w:r>
          </w:p>
        </w:tc>
      </w:tr>
      <w:tr w:rsidR="002321C4" w14:paraId="701D8860" w14:textId="77777777" w:rsidTr="007B110B">
        <w:tc>
          <w:tcPr>
            <w:tcW w:w="1525" w:type="dxa"/>
            <w:tcBorders>
              <w:top w:val="dotted" w:sz="4" w:space="0" w:color="auto"/>
              <w:bottom w:val="dotted" w:sz="4" w:space="0" w:color="auto"/>
            </w:tcBorders>
          </w:tcPr>
          <w:p w14:paraId="67579705"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Mixed Conifer</w:t>
            </w:r>
          </w:p>
        </w:tc>
        <w:tc>
          <w:tcPr>
            <w:tcW w:w="7825" w:type="dxa"/>
            <w:tcBorders>
              <w:top w:val="dotted" w:sz="4" w:space="0" w:color="auto"/>
              <w:bottom w:val="dotted" w:sz="4" w:space="0" w:color="auto"/>
            </w:tcBorders>
          </w:tcPr>
          <w:p w14:paraId="26499673"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 xml:space="preserve">Proportion of northern rocky mountain dry-mesic montane mixed conifer forest within a 250 x 250 meter grid cell (from </w:t>
            </w:r>
            <w:proofErr w:type="spellStart"/>
            <w:r>
              <w:rPr>
                <w:rFonts w:ascii="Times New Roman" w:hAnsi="Times New Roman" w:cs="Times New Roman"/>
                <w:sz w:val="24"/>
              </w:rPr>
              <w:t>Landfire</w:t>
            </w:r>
            <w:proofErr w:type="spellEnd"/>
            <w:r>
              <w:rPr>
                <w:rFonts w:ascii="Times New Roman" w:hAnsi="Times New Roman" w:cs="Times New Roman"/>
                <w:sz w:val="24"/>
              </w:rPr>
              <w:t xml:space="preserve"> data)</w:t>
            </w:r>
          </w:p>
        </w:tc>
      </w:tr>
      <w:tr w:rsidR="002321C4" w14:paraId="46978F45" w14:textId="77777777" w:rsidTr="007B110B">
        <w:tc>
          <w:tcPr>
            <w:tcW w:w="1525" w:type="dxa"/>
            <w:tcBorders>
              <w:top w:val="dotted" w:sz="4" w:space="0" w:color="auto"/>
              <w:bottom w:val="dotted" w:sz="4" w:space="0" w:color="auto"/>
            </w:tcBorders>
          </w:tcPr>
          <w:p w14:paraId="3805B978"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Shrub medium height</w:t>
            </w:r>
          </w:p>
        </w:tc>
        <w:tc>
          <w:tcPr>
            <w:tcW w:w="7825" w:type="dxa"/>
            <w:tcBorders>
              <w:top w:val="dotted" w:sz="4" w:space="0" w:color="auto"/>
              <w:bottom w:val="dotted" w:sz="4" w:space="0" w:color="auto"/>
            </w:tcBorders>
          </w:tcPr>
          <w:p w14:paraId="4EA90E54"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 xml:space="preserve">Proportion of area with shrub between 0.5-1 meter tall within a 250 x 250 meter grid cell (from </w:t>
            </w:r>
            <w:proofErr w:type="spellStart"/>
            <w:r>
              <w:rPr>
                <w:rFonts w:ascii="Times New Roman" w:hAnsi="Times New Roman" w:cs="Times New Roman"/>
                <w:sz w:val="24"/>
              </w:rPr>
              <w:t>Landfire</w:t>
            </w:r>
            <w:proofErr w:type="spellEnd"/>
            <w:r>
              <w:rPr>
                <w:rFonts w:ascii="Times New Roman" w:hAnsi="Times New Roman" w:cs="Times New Roman"/>
                <w:sz w:val="24"/>
              </w:rPr>
              <w:t xml:space="preserve"> data)</w:t>
            </w:r>
          </w:p>
        </w:tc>
      </w:tr>
      <w:tr w:rsidR="002321C4" w14:paraId="21943B82" w14:textId="77777777" w:rsidTr="007B110B">
        <w:tc>
          <w:tcPr>
            <w:tcW w:w="1525" w:type="dxa"/>
            <w:tcBorders>
              <w:top w:val="dotted" w:sz="4" w:space="0" w:color="auto"/>
              <w:bottom w:val="dotted" w:sz="4" w:space="0" w:color="auto"/>
            </w:tcBorders>
          </w:tcPr>
          <w:p w14:paraId="3F603357"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Ponderosa pine</w:t>
            </w:r>
          </w:p>
        </w:tc>
        <w:tc>
          <w:tcPr>
            <w:tcW w:w="7825" w:type="dxa"/>
            <w:tcBorders>
              <w:top w:val="dotted" w:sz="4" w:space="0" w:color="auto"/>
              <w:bottom w:val="dotted" w:sz="4" w:space="0" w:color="auto"/>
            </w:tcBorders>
          </w:tcPr>
          <w:p w14:paraId="689E724F"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 xml:space="preserve">Proportion of northern Rocky Mountain ponderosa pine woodland and savanna within a 250 x 250 meter grid cell (from </w:t>
            </w:r>
            <w:proofErr w:type="spellStart"/>
            <w:r>
              <w:rPr>
                <w:rFonts w:ascii="Times New Roman" w:hAnsi="Times New Roman" w:cs="Times New Roman"/>
                <w:sz w:val="24"/>
              </w:rPr>
              <w:t>Landfire</w:t>
            </w:r>
            <w:proofErr w:type="spellEnd"/>
            <w:r>
              <w:rPr>
                <w:rFonts w:ascii="Times New Roman" w:hAnsi="Times New Roman" w:cs="Times New Roman"/>
                <w:sz w:val="24"/>
              </w:rPr>
              <w:t xml:space="preserve"> data)</w:t>
            </w:r>
          </w:p>
        </w:tc>
      </w:tr>
      <w:tr w:rsidR="002321C4" w14:paraId="35B56983" w14:textId="77777777" w:rsidTr="007B110B">
        <w:tc>
          <w:tcPr>
            <w:tcW w:w="1525" w:type="dxa"/>
            <w:tcBorders>
              <w:top w:val="dotted" w:sz="4" w:space="0" w:color="auto"/>
              <w:bottom w:val="dotted" w:sz="4" w:space="0" w:color="auto"/>
            </w:tcBorders>
          </w:tcPr>
          <w:p w14:paraId="4EBBB8E7" w14:textId="77777777" w:rsidR="002321C4" w:rsidRDefault="002321C4" w:rsidP="007B110B">
            <w:pPr>
              <w:pStyle w:val="NoSpacing"/>
              <w:rPr>
                <w:rFonts w:ascii="Times New Roman" w:hAnsi="Times New Roman" w:cs="Times New Roman"/>
                <w:sz w:val="24"/>
              </w:rPr>
            </w:pPr>
            <w:proofErr w:type="spellStart"/>
            <w:r>
              <w:rPr>
                <w:rFonts w:ascii="Times New Roman" w:hAnsi="Times New Roman" w:cs="Times New Roman"/>
                <w:sz w:val="24"/>
              </w:rPr>
              <w:t>ElevMN</w:t>
            </w:r>
            <w:proofErr w:type="spellEnd"/>
          </w:p>
        </w:tc>
        <w:tc>
          <w:tcPr>
            <w:tcW w:w="7825" w:type="dxa"/>
            <w:tcBorders>
              <w:top w:val="dotted" w:sz="4" w:space="0" w:color="auto"/>
              <w:bottom w:val="dotted" w:sz="4" w:space="0" w:color="auto"/>
            </w:tcBorders>
          </w:tcPr>
          <w:p w14:paraId="12B1451F"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Average elevation in a 250 x 250 meter grid cell</w:t>
            </w:r>
          </w:p>
        </w:tc>
      </w:tr>
      <w:tr w:rsidR="002321C4" w14:paraId="163603B0" w14:textId="77777777" w:rsidTr="007B110B">
        <w:tc>
          <w:tcPr>
            <w:tcW w:w="1525" w:type="dxa"/>
            <w:tcBorders>
              <w:top w:val="dotted" w:sz="4" w:space="0" w:color="auto"/>
              <w:bottom w:val="dotted" w:sz="4" w:space="0" w:color="auto"/>
            </w:tcBorders>
          </w:tcPr>
          <w:p w14:paraId="0B9DA9B9" w14:textId="77777777" w:rsidR="002321C4" w:rsidRDefault="002321C4" w:rsidP="007B110B">
            <w:pPr>
              <w:pStyle w:val="NoSpacing"/>
              <w:rPr>
                <w:rFonts w:ascii="Times New Roman" w:hAnsi="Times New Roman" w:cs="Times New Roman"/>
                <w:sz w:val="24"/>
              </w:rPr>
            </w:pPr>
            <w:proofErr w:type="spellStart"/>
            <w:r>
              <w:rPr>
                <w:rFonts w:ascii="Times New Roman" w:hAnsi="Times New Roman" w:cs="Times New Roman"/>
                <w:sz w:val="24"/>
              </w:rPr>
              <w:t>SlopeMN</w:t>
            </w:r>
            <w:proofErr w:type="spellEnd"/>
          </w:p>
        </w:tc>
        <w:tc>
          <w:tcPr>
            <w:tcW w:w="7825" w:type="dxa"/>
            <w:tcBorders>
              <w:top w:val="dotted" w:sz="4" w:space="0" w:color="auto"/>
              <w:bottom w:val="dotted" w:sz="4" w:space="0" w:color="auto"/>
            </w:tcBorders>
          </w:tcPr>
          <w:p w14:paraId="3A84DD99"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Average slope in a 250 x 250 meter grid cell</w:t>
            </w:r>
          </w:p>
        </w:tc>
      </w:tr>
      <w:tr w:rsidR="002321C4" w14:paraId="6A66AB3D" w14:textId="77777777" w:rsidTr="007B110B">
        <w:tc>
          <w:tcPr>
            <w:tcW w:w="1525" w:type="dxa"/>
            <w:tcBorders>
              <w:top w:val="dotted" w:sz="4" w:space="0" w:color="auto"/>
              <w:bottom w:val="dotted" w:sz="4" w:space="0" w:color="auto"/>
            </w:tcBorders>
          </w:tcPr>
          <w:p w14:paraId="313826E5"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conifer</w:t>
            </w:r>
          </w:p>
        </w:tc>
        <w:tc>
          <w:tcPr>
            <w:tcW w:w="7825" w:type="dxa"/>
            <w:tcBorders>
              <w:top w:val="dotted" w:sz="4" w:space="0" w:color="auto"/>
              <w:bottom w:val="dotted" w:sz="4" w:space="0" w:color="auto"/>
            </w:tcBorders>
          </w:tcPr>
          <w:p w14:paraId="5238DC42"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 xml:space="preserve">Proportion of conifer forest within a 250 x 250 meter grid cell.  Vegetation types (from </w:t>
            </w:r>
            <w:proofErr w:type="spellStart"/>
            <w:r>
              <w:rPr>
                <w:rFonts w:ascii="Times New Roman" w:hAnsi="Times New Roman" w:cs="Times New Roman"/>
                <w:sz w:val="24"/>
              </w:rPr>
              <w:t>Landfire</w:t>
            </w:r>
            <w:proofErr w:type="spellEnd"/>
            <w:r>
              <w:rPr>
                <w:rFonts w:ascii="Times New Roman" w:hAnsi="Times New Roman" w:cs="Times New Roman"/>
                <w:sz w:val="24"/>
              </w:rPr>
              <w:t xml:space="preserve"> dataset) classified as conifer forest: northern Rocky Mountain dry-mesic montane mixed conifer forest, northern Rocky Mountain subalpine woodland and parkland, northern rocky Mountain mesic montane mixed conifer forest, northwestern great plains highland white spruce woodland, rocky mountain foothill limber pine-juniper woodland, rocky mountain lodgepole pine forest, southern Rocky Mountain dry-mesic montane mixed conifer forest and woodland, Southern Rocky Mountain mesic montane mixed conifer forest and woodland, northern Rocky Mountain ponderosa pine woodland and savanna, southern Rocky Mountain ponderosa pine woodland, Rocky Mountain subalpine dry-mesic spruce-fir forest and woodland, Rocky Mountain subalpine mesic-wet spruce-fir forest and woodland, rocky mountain subalpine-montane limber bristlecone pine woodland, inter-mountain basins montane riparian forest and woodland, Rocky Mountain montane riparian forest and woodland, northern Rocky Mountain foothill conifer wooded steppe, middle Rocky Mountain montane Douglas-fir forest and woodland, Rocky Mountain poor-site lodgepole pine forest, northwestern great plains- Black Hills ponderosa pine woodland and savanna, dry-mesic montane western larch forest, </w:t>
            </w:r>
            <w:proofErr w:type="spellStart"/>
            <w:r>
              <w:rPr>
                <w:rFonts w:ascii="Times New Roman" w:hAnsi="Times New Roman" w:cs="Times New Roman"/>
                <w:sz w:val="24"/>
              </w:rPr>
              <w:t>abies</w:t>
            </w:r>
            <w:proofErr w:type="spellEnd"/>
            <w:r>
              <w:rPr>
                <w:rFonts w:ascii="Times New Roman" w:hAnsi="Times New Roman" w:cs="Times New Roman"/>
                <w:sz w:val="24"/>
              </w:rPr>
              <w:t xml:space="preserve"> </w:t>
            </w:r>
            <w:proofErr w:type="spellStart"/>
            <w:r>
              <w:rPr>
                <w:rFonts w:ascii="Times New Roman" w:hAnsi="Times New Roman" w:cs="Times New Roman"/>
                <w:sz w:val="24"/>
              </w:rPr>
              <w:t>grandis</w:t>
            </w:r>
            <w:proofErr w:type="spellEnd"/>
            <w:r>
              <w:rPr>
                <w:rFonts w:ascii="Times New Roman" w:hAnsi="Times New Roman" w:cs="Times New Roman"/>
                <w:sz w:val="24"/>
              </w:rPr>
              <w:t xml:space="preserve"> forest, subalpine Douglas-fir forest, mesic montane Douglas-fir forest, xeric montane Douglas-fir forest, subalpine western larch forest, mesic montane western larch forest, western cool temperate urban evergreen forest, western cool temperate urban mixed forest</w:t>
            </w:r>
          </w:p>
        </w:tc>
      </w:tr>
      <w:tr w:rsidR="002321C4" w14:paraId="20C6C889" w14:textId="77777777" w:rsidTr="007B110B">
        <w:tc>
          <w:tcPr>
            <w:tcW w:w="1525" w:type="dxa"/>
            <w:tcBorders>
              <w:top w:val="dotted" w:sz="4" w:space="0" w:color="auto"/>
              <w:bottom w:val="dotted" w:sz="4" w:space="0" w:color="auto"/>
            </w:tcBorders>
          </w:tcPr>
          <w:p w14:paraId="7FC42623"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All Douglas fir</w:t>
            </w:r>
          </w:p>
        </w:tc>
        <w:tc>
          <w:tcPr>
            <w:tcW w:w="7825" w:type="dxa"/>
            <w:tcBorders>
              <w:top w:val="dotted" w:sz="4" w:space="0" w:color="auto"/>
              <w:bottom w:val="dotted" w:sz="4" w:space="0" w:color="auto"/>
            </w:tcBorders>
          </w:tcPr>
          <w:p w14:paraId="22F80AE5"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Proportion of all Douglas fir forest vegetation types within a 250 x 250 meter grid cell.  Vegetation types from (</w:t>
            </w:r>
            <w:proofErr w:type="spellStart"/>
            <w:r>
              <w:rPr>
                <w:rFonts w:ascii="Times New Roman" w:hAnsi="Times New Roman" w:cs="Times New Roman"/>
                <w:sz w:val="24"/>
              </w:rPr>
              <w:t>Landfire</w:t>
            </w:r>
            <w:proofErr w:type="spellEnd"/>
            <w:r>
              <w:rPr>
                <w:rFonts w:ascii="Times New Roman" w:hAnsi="Times New Roman" w:cs="Times New Roman"/>
                <w:sz w:val="24"/>
              </w:rPr>
              <w:t xml:space="preserve"> dataset) classified as Douglas fir forest: middle Rocky mountain montane Douglas-fir forest and woodland, dry-mesic montane Douglas fir forest, subalpine Douglas-fir forest, mesic montane Douglas-fir forest, xeric montane Douglas-fir forest</w:t>
            </w:r>
          </w:p>
        </w:tc>
      </w:tr>
      <w:tr w:rsidR="002321C4" w14:paraId="61F2B097" w14:textId="77777777" w:rsidTr="007B110B">
        <w:tc>
          <w:tcPr>
            <w:tcW w:w="1525" w:type="dxa"/>
            <w:tcBorders>
              <w:top w:val="dotted" w:sz="4" w:space="0" w:color="auto"/>
              <w:bottom w:val="dotted" w:sz="4" w:space="0" w:color="auto"/>
            </w:tcBorders>
          </w:tcPr>
          <w:p w14:paraId="05080557"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riparian</w:t>
            </w:r>
          </w:p>
        </w:tc>
        <w:tc>
          <w:tcPr>
            <w:tcW w:w="7825" w:type="dxa"/>
            <w:tcBorders>
              <w:top w:val="dotted" w:sz="4" w:space="0" w:color="auto"/>
              <w:bottom w:val="dotted" w:sz="4" w:space="0" w:color="auto"/>
            </w:tcBorders>
          </w:tcPr>
          <w:p w14:paraId="1FC19EB8"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 xml:space="preserve">Proportion of riparian area within a 250 x 250 meter grid cell (from </w:t>
            </w:r>
            <w:proofErr w:type="spellStart"/>
            <w:r>
              <w:rPr>
                <w:rFonts w:ascii="Times New Roman" w:hAnsi="Times New Roman" w:cs="Times New Roman"/>
                <w:sz w:val="24"/>
              </w:rPr>
              <w:t>Landfire</w:t>
            </w:r>
            <w:proofErr w:type="spellEnd"/>
            <w:r>
              <w:rPr>
                <w:rFonts w:ascii="Times New Roman" w:hAnsi="Times New Roman" w:cs="Times New Roman"/>
                <w:sz w:val="24"/>
              </w:rPr>
              <w:t xml:space="preserve"> data set)</w:t>
            </w:r>
          </w:p>
        </w:tc>
      </w:tr>
      <w:tr w:rsidR="002321C4" w14:paraId="721E84C2" w14:textId="77777777" w:rsidTr="007B110B">
        <w:tc>
          <w:tcPr>
            <w:tcW w:w="1525" w:type="dxa"/>
            <w:tcBorders>
              <w:top w:val="dotted" w:sz="4" w:space="0" w:color="auto"/>
              <w:bottom w:val="single" w:sz="4" w:space="0" w:color="auto"/>
            </w:tcBorders>
          </w:tcPr>
          <w:p w14:paraId="366D7017"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Dist. to conifer</w:t>
            </w:r>
          </w:p>
        </w:tc>
        <w:tc>
          <w:tcPr>
            <w:tcW w:w="7825" w:type="dxa"/>
            <w:tcBorders>
              <w:top w:val="dotted" w:sz="4" w:space="0" w:color="auto"/>
              <w:bottom w:val="single" w:sz="4" w:space="0" w:color="auto"/>
            </w:tcBorders>
          </w:tcPr>
          <w:p w14:paraId="1F71F707" w14:textId="77777777" w:rsidR="002321C4" w:rsidRDefault="002321C4" w:rsidP="007B110B">
            <w:pPr>
              <w:pStyle w:val="NoSpacing"/>
              <w:rPr>
                <w:rFonts w:ascii="Times New Roman" w:hAnsi="Times New Roman" w:cs="Times New Roman"/>
                <w:sz w:val="24"/>
              </w:rPr>
            </w:pPr>
            <w:r>
              <w:rPr>
                <w:rFonts w:ascii="Times New Roman" w:hAnsi="Times New Roman" w:cs="Times New Roman"/>
                <w:sz w:val="24"/>
              </w:rPr>
              <w:t>Average distance to the edge of conifer forest within a 250 x 250 meter grid cell</w:t>
            </w:r>
          </w:p>
        </w:tc>
      </w:tr>
    </w:tbl>
    <w:p w14:paraId="25E86623" w14:textId="77777777" w:rsidR="0018197A" w:rsidRDefault="0018197A" w:rsidP="00931A53">
      <w:pPr>
        <w:pStyle w:val="NoSpacing"/>
        <w:rPr>
          <w:rFonts w:ascii="Times New Roman" w:hAnsi="Times New Roman" w:cs="Times New Roman"/>
          <w:sz w:val="24"/>
        </w:rPr>
      </w:pPr>
    </w:p>
    <w:p w14:paraId="101F31DE" w14:textId="402CA2FF" w:rsidR="0018197A" w:rsidRDefault="0018197A" w:rsidP="0018197A">
      <w:pPr>
        <w:pStyle w:val="NoSpacing"/>
        <w:jc w:val="center"/>
        <w:rPr>
          <w:rFonts w:ascii="Times New Roman" w:hAnsi="Times New Roman" w:cs="Times New Roman"/>
          <w:sz w:val="24"/>
        </w:rPr>
      </w:pPr>
    </w:p>
    <w:p w14:paraId="0B143BC0" w14:textId="59F31A7E" w:rsidR="0018197A" w:rsidRDefault="0018197A" w:rsidP="00931A53">
      <w:pPr>
        <w:pStyle w:val="NoSpacing"/>
        <w:rPr>
          <w:rFonts w:ascii="Times New Roman" w:hAnsi="Times New Roman" w:cs="Times New Roman"/>
          <w:sz w:val="24"/>
        </w:rPr>
      </w:pPr>
    </w:p>
    <w:p w14:paraId="5E4C2AB0" w14:textId="54BAC6A1" w:rsidR="0018197A" w:rsidRDefault="0018197A" w:rsidP="0018197A">
      <w:pPr>
        <w:pStyle w:val="NoSpacing"/>
        <w:jc w:val="center"/>
        <w:rPr>
          <w:rFonts w:ascii="Times New Roman" w:hAnsi="Times New Roman" w:cs="Times New Roman"/>
          <w:sz w:val="24"/>
        </w:rPr>
      </w:pPr>
      <w:r>
        <w:rPr>
          <w:rFonts w:ascii="Times New Roman" w:hAnsi="Times New Roman" w:cs="Times New Roman"/>
          <w:noProof/>
          <w:sz w:val="24"/>
        </w:rPr>
        <w:drawing>
          <wp:inline distT="0" distB="0" distL="0" distR="0" wp14:anchorId="1C62E63B" wp14:editId="0FFB65E4">
            <wp:extent cx="4763165" cy="4191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ke2.png"/>
                    <pic:cNvPicPr/>
                  </pic:nvPicPr>
                  <pic:blipFill>
                    <a:blip r:embed="rId6">
                      <a:extLst>
                        <a:ext uri="{28A0092B-C50C-407E-A947-70E740481C1C}">
                          <a14:useLocalDpi xmlns:a14="http://schemas.microsoft.com/office/drawing/2010/main" val="0"/>
                        </a:ext>
                      </a:extLst>
                    </a:blip>
                    <a:stretch>
                      <a:fillRect/>
                    </a:stretch>
                  </pic:blipFill>
                  <pic:spPr>
                    <a:xfrm>
                      <a:off x="0" y="0"/>
                      <a:ext cx="4763165" cy="4191585"/>
                    </a:xfrm>
                    <a:prstGeom prst="rect">
                      <a:avLst/>
                    </a:prstGeom>
                  </pic:spPr>
                </pic:pic>
              </a:graphicData>
            </a:graphic>
          </wp:inline>
        </w:drawing>
      </w:r>
    </w:p>
    <w:p w14:paraId="7A7EE77B" w14:textId="77777777" w:rsidR="0018197A" w:rsidRDefault="0018197A" w:rsidP="00931A53">
      <w:pPr>
        <w:pStyle w:val="NoSpacing"/>
        <w:rPr>
          <w:rFonts w:ascii="Times New Roman" w:hAnsi="Times New Roman" w:cs="Times New Roman"/>
          <w:sz w:val="24"/>
        </w:rPr>
      </w:pPr>
    </w:p>
    <w:p w14:paraId="1935A9B5" w14:textId="0E0509D4" w:rsidR="002321C4" w:rsidRDefault="002321C4" w:rsidP="00931A53">
      <w:pPr>
        <w:pStyle w:val="NoSpacing"/>
        <w:rPr>
          <w:rFonts w:ascii="Times New Roman" w:hAnsi="Times New Roman" w:cs="Times New Roman"/>
          <w:sz w:val="24"/>
        </w:rPr>
      </w:pPr>
      <w:r>
        <w:rPr>
          <w:rFonts w:ascii="Times New Roman" w:hAnsi="Times New Roman" w:cs="Times New Roman"/>
          <w:sz w:val="24"/>
        </w:rPr>
        <w:t>Figure 1. P</w:t>
      </w:r>
      <w:r w:rsidR="004B2A03">
        <w:rPr>
          <w:rFonts w:ascii="Times New Roman" w:hAnsi="Times New Roman" w:cs="Times New Roman"/>
          <w:sz w:val="24"/>
        </w:rPr>
        <w:t>roportion</w:t>
      </w:r>
      <w:r>
        <w:rPr>
          <w:rFonts w:ascii="Times New Roman" w:hAnsi="Times New Roman" w:cs="Times New Roman"/>
          <w:sz w:val="24"/>
        </w:rPr>
        <w:t xml:space="preserve"> of dusky grouse locations in five bins of increasing resource selection function values that </w:t>
      </w:r>
      <w:r w:rsidR="0018197A">
        <w:rPr>
          <w:rFonts w:ascii="Times New Roman" w:hAnsi="Times New Roman" w:cs="Times New Roman"/>
          <w:sz w:val="24"/>
        </w:rPr>
        <w:t>we used to train (n=102) and test (n=132) our model of habitat suitability.</w:t>
      </w:r>
      <w:r w:rsidR="004B2A03">
        <w:rPr>
          <w:rFonts w:ascii="Times New Roman" w:hAnsi="Times New Roman" w:cs="Times New Roman"/>
          <w:sz w:val="24"/>
        </w:rPr>
        <w:t xml:space="preserve"> A good predictive model will assign most of the training and test dusky grouse locations to med-high and high categories of predicted use.</w:t>
      </w:r>
      <w:r w:rsidR="0018197A">
        <w:rPr>
          <w:rFonts w:ascii="Times New Roman" w:hAnsi="Times New Roman" w:cs="Times New Roman"/>
          <w:sz w:val="24"/>
        </w:rPr>
        <w:t xml:space="preserve"> </w:t>
      </w:r>
      <w:r>
        <w:rPr>
          <w:rFonts w:ascii="Times New Roman" w:hAnsi="Times New Roman" w:cs="Times New Roman"/>
          <w:sz w:val="24"/>
        </w:rPr>
        <w:br w:type="page"/>
      </w:r>
    </w:p>
    <w:p w14:paraId="737638F1" w14:textId="77777777" w:rsidR="0018197A" w:rsidRDefault="0018197A" w:rsidP="00931A53">
      <w:pPr>
        <w:pStyle w:val="NoSpacing"/>
        <w:rPr>
          <w:rFonts w:ascii="Times New Roman" w:hAnsi="Times New Roman" w:cs="Times New Roman"/>
          <w:sz w:val="24"/>
        </w:rPr>
        <w:sectPr w:rsidR="0018197A" w:rsidSect="002321C4">
          <w:pgSz w:w="12240" w:h="15840"/>
          <w:pgMar w:top="1440" w:right="1440" w:bottom="1440" w:left="1440" w:header="720" w:footer="720" w:gutter="0"/>
          <w:cols w:space="720"/>
          <w:docGrid w:linePitch="360"/>
        </w:sectPr>
      </w:pPr>
    </w:p>
    <w:p w14:paraId="658BACAB" w14:textId="1C0DFE32" w:rsidR="00155197" w:rsidRDefault="0018197A" w:rsidP="00044701">
      <w:pPr>
        <w:pStyle w:val="NoSpacing"/>
        <w:jc w:val="center"/>
        <w:rPr>
          <w:rFonts w:ascii="Times New Roman" w:hAnsi="Times New Roman" w:cs="Times New Roman"/>
          <w:color w:val="FF0000"/>
          <w:sz w:val="24"/>
        </w:rPr>
      </w:pPr>
      <w:r>
        <w:rPr>
          <w:rFonts w:ascii="Times New Roman" w:hAnsi="Times New Roman" w:cs="Times New Roman"/>
          <w:noProof/>
          <w:color w:val="FF0000"/>
          <w:sz w:val="24"/>
        </w:rPr>
        <w:lastRenderedPageBreak/>
        <w:drawing>
          <wp:inline distT="0" distB="0" distL="0" distR="0" wp14:anchorId="5FDD72D8" wp14:editId="40CBA392">
            <wp:extent cx="6945039" cy="4625340"/>
            <wp:effectExtent l="0" t="0" r="825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del_stretched_county.jpg"/>
                    <pic:cNvPicPr/>
                  </pic:nvPicPr>
                  <pic:blipFill rotWithShape="1">
                    <a:blip r:embed="rId7">
                      <a:extLst>
                        <a:ext uri="{28A0092B-C50C-407E-A947-70E740481C1C}">
                          <a14:useLocalDpi xmlns:a14="http://schemas.microsoft.com/office/drawing/2010/main" val="0"/>
                        </a:ext>
                      </a:extLst>
                    </a:blip>
                    <a:srcRect l="8959" t="29103" r="9082" b="28718"/>
                    <a:stretch/>
                  </pic:blipFill>
                  <pic:spPr bwMode="auto">
                    <a:xfrm>
                      <a:off x="0" y="0"/>
                      <a:ext cx="6963001" cy="4637303"/>
                    </a:xfrm>
                    <a:prstGeom prst="rect">
                      <a:avLst/>
                    </a:prstGeom>
                    <a:ln>
                      <a:noFill/>
                    </a:ln>
                    <a:extLst>
                      <a:ext uri="{53640926-AAD7-44D8-BBD7-CCE9431645EC}">
                        <a14:shadowObscured xmlns:a14="http://schemas.microsoft.com/office/drawing/2010/main"/>
                      </a:ext>
                    </a:extLst>
                  </pic:spPr>
                </pic:pic>
              </a:graphicData>
            </a:graphic>
          </wp:inline>
        </w:drawing>
      </w:r>
    </w:p>
    <w:p w14:paraId="3A6C167B" w14:textId="77777777" w:rsidR="00155197" w:rsidRPr="00155197" w:rsidRDefault="00155197" w:rsidP="00931A53">
      <w:pPr>
        <w:pStyle w:val="NoSpacing"/>
        <w:rPr>
          <w:rFonts w:ascii="Times New Roman" w:hAnsi="Times New Roman" w:cs="Times New Roman"/>
          <w:color w:val="FF0000"/>
          <w:sz w:val="24"/>
        </w:rPr>
      </w:pPr>
    </w:p>
    <w:p w14:paraId="1C1BF469" w14:textId="71E0A034" w:rsidR="0018197A" w:rsidRDefault="0018197A" w:rsidP="0018197A">
      <w:pPr>
        <w:pStyle w:val="NoSpacing"/>
        <w:rPr>
          <w:rFonts w:ascii="Times New Roman" w:hAnsi="Times New Roman" w:cs="Times New Roman"/>
          <w:color w:val="FF0000"/>
          <w:sz w:val="24"/>
        </w:rPr>
      </w:pPr>
      <w:r>
        <w:rPr>
          <w:rFonts w:ascii="Times New Roman" w:hAnsi="Times New Roman" w:cs="Times New Roman"/>
          <w:sz w:val="24"/>
        </w:rPr>
        <w:t>Figure 2. Predictive map of habitat suitability for dusky grouse for central and western Montana. Warmer colors (green – red) represent higher areas of relative use.</w:t>
      </w:r>
    </w:p>
    <w:p w14:paraId="5FA737E9" w14:textId="77777777" w:rsidR="00931A53" w:rsidRDefault="00931A53">
      <w:pPr>
        <w:rPr>
          <w:rFonts w:ascii="Times New Roman" w:hAnsi="Times New Roman" w:cs="Times New Roman"/>
          <w:i/>
          <w:sz w:val="24"/>
        </w:rPr>
      </w:pPr>
      <w:r>
        <w:rPr>
          <w:rFonts w:ascii="Times New Roman" w:hAnsi="Times New Roman" w:cs="Times New Roman"/>
          <w:i/>
          <w:sz w:val="24"/>
        </w:rPr>
        <w:br w:type="page"/>
      </w:r>
    </w:p>
    <w:p w14:paraId="3DEA4203" w14:textId="77777777" w:rsidR="00511182" w:rsidRDefault="00511182" w:rsidP="00511182">
      <w:pPr>
        <w:spacing w:after="0" w:line="240" w:lineRule="auto"/>
        <w:jc w:val="center"/>
        <w:rPr>
          <w:rFonts w:ascii="Times New Roman" w:hAnsi="Times New Roman" w:cs="Times New Roman"/>
          <w:b/>
          <w:sz w:val="24"/>
        </w:rPr>
        <w:sectPr w:rsidR="00511182" w:rsidSect="0018197A">
          <w:pgSz w:w="15840" w:h="12240" w:orient="landscape"/>
          <w:pgMar w:top="1440" w:right="1440" w:bottom="1440" w:left="1440" w:header="720" w:footer="720" w:gutter="0"/>
          <w:cols w:space="720"/>
          <w:docGrid w:linePitch="360"/>
        </w:sectPr>
      </w:pPr>
    </w:p>
    <w:p w14:paraId="05A3E75D" w14:textId="77777777" w:rsidR="00511182" w:rsidRPr="00511182" w:rsidRDefault="00511182" w:rsidP="00511182">
      <w:pPr>
        <w:spacing w:after="0" w:line="240" w:lineRule="auto"/>
        <w:ind w:left="-720" w:right="-720"/>
        <w:jc w:val="center"/>
        <w:rPr>
          <w:rFonts w:ascii="Times New Roman" w:hAnsi="Times New Roman" w:cs="Times New Roman"/>
          <w:b/>
          <w:sz w:val="24"/>
        </w:rPr>
      </w:pPr>
      <w:r w:rsidRPr="00511182">
        <w:rPr>
          <w:rFonts w:ascii="Times New Roman" w:hAnsi="Times New Roman" w:cs="Times New Roman"/>
          <w:b/>
          <w:sz w:val="24"/>
        </w:rPr>
        <w:lastRenderedPageBreak/>
        <w:t>Literature Cited</w:t>
      </w:r>
    </w:p>
    <w:p w14:paraId="7BEFA064" w14:textId="77777777" w:rsidR="00511182" w:rsidRPr="00511182" w:rsidRDefault="00511182" w:rsidP="00511182">
      <w:pPr>
        <w:spacing w:after="0" w:line="240" w:lineRule="auto"/>
        <w:ind w:left="-720" w:right="-720"/>
        <w:jc w:val="center"/>
        <w:rPr>
          <w:rFonts w:ascii="Times New Roman" w:hAnsi="Times New Roman" w:cs="Times New Roman"/>
          <w:b/>
          <w:sz w:val="24"/>
        </w:rPr>
      </w:pPr>
    </w:p>
    <w:p w14:paraId="47068805" w14:textId="549039C5" w:rsidR="00884FAB" w:rsidRDefault="00884FAB" w:rsidP="00884FAB">
      <w:pPr>
        <w:spacing w:after="0" w:line="240" w:lineRule="auto"/>
        <w:ind w:right="-720" w:hanging="720"/>
        <w:rPr>
          <w:rFonts w:ascii="Times New Roman" w:hAnsi="Times New Roman" w:cs="Times New Roman"/>
          <w:sz w:val="24"/>
        </w:rPr>
      </w:pPr>
      <w:r w:rsidRPr="00884FAB">
        <w:rPr>
          <w:rFonts w:ascii="Times New Roman" w:hAnsi="Times New Roman" w:cs="Times New Roman"/>
          <w:sz w:val="24"/>
        </w:rPr>
        <w:t>Arnold, T.W., 2010. Uninformative parameters and model selection using Akaike’s</w:t>
      </w:r>
      <w:r>
        <w:rPr>
          <w:rFonts w:ascii="Times New Roman" w:hAnsi="Times New Roman" w:cs="Times New Roman"/>
          <w:sz w:val="24"/>
        </w:rPr>
        <w:t xml:space="preserve"> </w:t>
      </w:r>
      <w:r w:rsidRPr="00884FAB">
        <w:rPr>
          <w:rFonts w:ascii="Times New Roman" w:hAnsi="Times New Roman" w:cs="Times New Roman"/>
          <w:sz w:val="24"/>
        </w:rPr>
        <w:t>Information Criterion. Journal of Wildlife Management 74, 1175–1178.</w:t>
      </w:r>
    </w:p>
    <w:p w14:paraId="3C051574" w14:textId="2A14E9A5" w:rsidR="00230F99" w:rsidRDefault="00230F99" w:rsidP="00884FAB">
      <w:pPr>
        <w:spacing w:after="0" w:line="240" w:lineRule="auto"/>
        <w:ind w:right="-720" w:hanging="720"/>
        <w:rPr>
          <w:rFonts w:ascii="Times New Roman" w:hAnsi="Times New Roman" w:cs="Times New Roman"/>
          <w:sz w:val="24"/>
        </w:rPr>
      </w:pPr>
    </w:p>
    <w:p w14:paraId="5A1C4478" w14:textId="34EC5756" w:rsidR="00230F99" w:rsidRPr="00511182" w:rsidRDefault="00230F99" w:rsidP="00230F99">
      <w:pPr>
        <w:tabs>
          <w:tab w:val="left" w:pos="90"/>
        </w:tabs>
        <w:spacing w:after="0" w:line="240" w:lineRule="auto"/>
        <w:ind w:right="-720" w:hanging="720"/>
        <w:rPr>
          <w:rFonts w:ascii="Times New Roman" w:hAnsi="Times New Roman" w:cs="Times New Roman"/>
          <w:sz w:val="24"/>
        </w:rPr>
      </w:pPr>
      <w:r>
        <w:rPr>
          <w:rFonts w:ascii="Times New Roman" w:hAnsi="Times New Roman" w:cs="Times New Roman"/>
          <w:sz w:val="24"/>
        </w:rPr>
        <w:t xml:space="preserve">Barton, </w:t>
      </w:r>
      <w:r w:rsidRPr="00513827">
        <w:rPr>
          <w:rFonts w:ascii="Times New Roman" w:hAnsi="Times New Roman" w:cs="Times New Roman"/>
          <w:sz w:val="24"/>
        </w:rPr>
        <w:t xml:space="preserve">Kamil 2018. </w:t>
      </w:r>
      <w:proofErr w:type="spellStart"/>
      <w:r w:rsidRPr="00513827">
        <w:rPr>
          <w:rFonts w:ascii="Times New Roman" w:hAnsi="Times New Roman" w:cs="Times New Roman"/>
          <w:sz w:val="24"/>
        </w:rPr>
        <w:t>MuMIn</w:t>
      </w:r>
      <w:proofErr w:type="spellEnd"/>
      <w:r w:rsidRPr="00513827">
        <w:rPr>
          <w:rFonts w:ascii="Times New Roman" w:hAnsi="Times New Roman" w:cs="Times New Roman"/>
          <w:sz w:val="24"/>
        </w:rPr>
        <w:t>: Multi-Model Inference. R package version 1.42.1.</w:t>
      </w:r>
      <w:r>
        <w:rPr>
          <w:rFonts w:ascii="Times New Roman" w:hAnsi="Times New Roman" w:cs="Times New Roman"/>
          <w:sz w:val="24"/>
        </w:rPr>
        <w:t xml:space="preserve"> </w:t>
      </w:r>
      <w:r w:rsidRPr="00513827">
        <w:rPr>
          <w:rFonts w:ascii="Times New Roman" w:hAnsi="Times New Roman" w:cs="Times New Roman"/>
          <w:sz w:val="24"/>
        </w:rPr>
        <w:t xml:space="preserve">  https://CRAN.R-project.org/package=MuMIn</w:t>
      </w:r>
    </w:p>
    <w:p w14:paraId="73BE7683" w14:textId="6CD56F9B" w:rsidR="00884FAB" w:rsidRDefault="00884FAB" w:rsidP="00884FAB">
      <w:pPr>
        <w:spacing w:after="0" w:line="240" w:lineRule="auto"/>
        <w:ind w:right="-720" w:hanging="720"/>
        <w:rPr>
          <w:rFonts w:ascii="Times New Roman" w:hAnsi="Times New Roman" w:cs="Times New Roman"/>
          <w:sz w:val="24"/>
        </w:rPr>
      </w:pPr>
    </w:p>
    <w:p w14:paraId="4EF00A82" w14:textId="2E127EA2" w:rsidR="00884FAB" w:rsidRPr="00884FAB" w:rsidRDefault="00884FAB" w:rsidP="00884FAB">
      <w:pPr>
        <w:pStyle w:val="HTMLPreformatted"/>
        <w:shd w:val="clear" w:color="auto" w:fill="FFFFFF"/>
        <w:wordWrap w:val="0"/>
        <w:spacing w:line="225" w:lineRule="atLeast"/>
        <w:ind w:hanging="720"/>
        <w:rPr>
          <w:rFonts w:ascii="Times New Roman" w:hAnsi="Times New Roman" w:cs="Times New Roman"/>
          <w:color w:val="000000"/>
          <w:sz w:val="24"/>
          <w:szCs w:val="24"/>
        </w:rPr>
      </w:pPr>
      <w:r w:rsidRPr="00884FAB">
        <w:rPr>
          <w:rStyle w:val="gnkrckgcgsb"/>
          <w:rFonts w:ascii="Times New Roman" w:hAnsi="Times New Roman" w:cs="Times New Roman"/>
          <w:color w:val="000000"/>
          <w:sz w:val="24"/>
          <w:szCs w:val="24"/>
          <w:bdr w:val="none" w:sz="0" w:space="0" w:color="auto" w:frame="1"/>
        </w:rPr>
        <w:t xml:space="preserve">Douglas Bates, Martin </w:t>
      </w:r>
      <w:proofErr w:type="spellStart"/>
      <w:r w:rsidRPr="00884FAB">
        <w:rPr>
          <w:rStyle w:val="gnkrckgcgsb"/>
          <w:rFonts w:ascii="Times New Roman" w:hAnsi="Times New Roman" w:cs="Times New Roman"/>
          <w:color w:val="000000"/>
          <w:sz w:val="24"/>
          <w:szCs w:val="24"/>
          <w:bdr w:val="none" w:sz="0" w:space="0" w:color="auto" w:frame="1"/>
        </w:rPr>
        <w:t>Maechler</w:t>
      </w:r>
      <w:proofErr w:type="spellEnd"/>
      <w:r w:rsidRPr="00884FAB">
        <w:rPr>
          <w:rStyle w:val="gnkrckgcgsb"/>
          <w:rFonts w:ascii="Times New Roman" w:hAnsi="Times New Roman" w:cs="Times New Roman"/>
          <w:color w:val="000000"/>
          <w:sz w:val="24"/>
          <w:szCs w:val="24"/>
          <w:bdr w:val="none" w:sz="0" w:space="0" w:color="auto" w:frame="1"/>
        </w:rPr>
        <w:t xml:space="preserve">, Ben </w:t>
      </w:r>
      <w:proofErr w:type="spellStart"/>
      <w:r w:rsidRPr="00884FAB">
        <w:rPr>
          <w:rStyle w:val="gnkrckgcgsb"/>
          <w:rFonts w:ascii="Times New Roman" w:hAnsi="Times New Roman" w:cs="Times New Roman"/>
          <w:color w:val="000000"/>
          <w:sz w:val="24"/>
          <w:szCs w:val="24"/>
          <w:bdr w:val="none" w:sz="0" w:space="0" w:color="auto" w:frame="1"/>
        </w:rPr>
        <w:t>Bolker</w:t>
      </w:r>
      <w:proofErr w:type="spellEnd"/>
      <w:r w:rsidRPr="00884FAB">
        <w:rPr>
          <w:rStyle w:val="gnkrckgcgsb"/>
          <w:rFonts w:ascii="Times New Roman" w:hAnsi="Times New Roman" w:cs="Times New Roman"/>
          <w:color w:val="000000"/>
          <w:sz w:val="24"/>
          <w:szCs w:val="24"/>
          <w:bdr w:val="none" w:sz="0" w:space="0" w:color="auto" w:frame="1"/>
        </w:rPr>
        <w:t xml:space="preserve">, Steve Walker (2015). Fitting Linear Mixed-Effects </w:t>
      </w:r>
      <w:r>
        <w:rPr>
          <w:rStyle w:val="gnkrckgcgsb"/>
          <w:rFonts w:ascii="Times New Roman" w:hAnsi="Times New Roman" w:cs="Times New Roman"/>
          <w:color w:val="000000"/>
          <w:sz w:val="24"/>
          <w:szCs w:val="24"/>
          <w:bdr w:val="none" w:sz="0" w:space="0" w:color="auto" w:frame="1"/>
        </w:rPr>
        <w:t xml:space="preserve">        </w:t>
      </w:r>
      <w:r w:rsidRPr="00884FAB">
        <w:rPr>
          <w:rStyle w:val="gnkrckgcgsb"/>
          <w:rFonts w:ascii="Times New Roman" w:hAnsi="Times New Roman" w:cs="Times New Roman"/>
          <w:color w:val="000000"/>
          <w:sz w:val="24"/>
          <w:szCs w:val="24"/>
          <w:bdr w:val="none" w:sz="0" w:space="0" w:color="auto" w:frame="1"/>
        </w:rPr>
        <w:t>Models Using</w:t>
      </w:r>
      <w:r>
        <w:rPr>
          <w:rStyle w:val="gnkrckgcgsb"/>
          <w:rFonts w:ascii="Times New Roman" w:hAnsi="Times New Roman" w:cs="Times New Roman"/>
          <w:color w:val="000000"/>
          <w:sz w:val="24"/>
          <w:szCs w:val="24"/>
          <w:bdr w:val="none" w:sz="0" w:space="0" w:color="auto" w:frame="1"/>
        </w:rPr>
        <w:t xml:space="preserve"> </w:t>
      </w:r>
      <w:r w:rsidRPr="00884FAB">
        <w:rPr>
          <w:rStyle w:val="gnkrckgcgsb"/>
          <w:rFonts w:ascii="Times New Roman" w:hAnsi="Times New Roman" w:cs="Times New Roman"/>
          <w:color w:val="000000"/>
          <w:sz w:val="24"/>
          <w:szCs w:val="24"/>
          <w:bdr w:val="none" w:sz="0" w:space="0" w:color="auto" w:frame="1"/>
        </w:rPr>
        <w:t>lme4. Journal of Statistical Software, 67(1), 1-48. doi:10.18637/jss.v067.i01.</w:t>
      </w:r>
    </w:p>
    <w:p w14:paraId="53277C6D" w14:textId="77777777" w:rsidR="00884FAB" w:rsidRDefault="00884FAB" w:rsidP="00884FAB">
      <w:pPr>
        <w:spacing w:after="0" w:line="240" w:lineRule="auto"/>
        <w:ind w:right="-720" w:hanging="720"/>
        <w:rPr>
          <w:rFonts w:ascii="Times New Roman" w:hAnsi="Times New Roman" w:cs="Times New Roman"/>
          <w:sz w:val="24"/>
        </w:rPr>
      </w:pPr>
    </w:p>
    <w:p w14:paraId="2C1FFFD5" w14:textId="14BA3817" w:rsidR="00513827" w:rsidRDefault="00513827" w:rsidP="00513827">
      <w:pPr>
        <w:spacing w:after="0" w:line="240" w:lineRule="auto"/>
        <w:ind w:right="-720" w:hanging="720"/>
        <w:rPr>
          <w:rFonts w:ascii="Times New Roman" w:hAnsi="Times New Roman" w:cs="Times New Roman"/>
          <w:sz w:val="24"/>
        </w:rPr>
      </w:pPr>
      <w:r w:rsidRPr="00513827">
        <w:rPr>
          <w:rFonts w:ascii="Times New Roman" w:hAnsi="Times New Roman" w:cs="Times New Roman"/>
          <w:sz w:val="24"/>
        </w:rPr>
        <w:t xml:space="preserve">Beyer, H.L. (2015). Geospatial Modelling Environment (Version 0.7.4.0). (software). URL: </w:t>
      </w:r>
      <w:hyperlink r:id="rId8" w:history="1">
        <w:r w:rsidRPr="00225577">
          <w:rPr>
            <w:rStyle w:val="Hyperlink"/>
            <w:rFonts w:ascii="Times New Roman" w:hAnsi="Times New Roman" w:cs="Times New Roman"/>
            <w:sz w:val="24"/>
          </w:rPr>
          <w:t>http://www.spatialecology.com/gme</w:t>
        </w:r>
      </w:hyperlink>
      <w:r w:rsidRPr="00513827">
        <w:rPr>
          <w:rFonts w:ascii="Times New Roman" w:hAnsi="Times New Roman" w:cs="Times New Roman"/>
          <w:sz w:val="24"/>
        </w:rPr>
        <w:t>.</w:t>
      </w:r>
    </w:p>
    <w:p w14:paraId="602BE649" w14:textId="77777777" w:rsidR="00513827" w:rsidRPr="00513827" w:rsidRDefault="00513827" w:rsidP="00513827">
      <w:pPr>
        <w:spacing w:after="0" w:line="240" w:lineRule="auto"/>
        <w:ind w:right="-720" w:hanging="720"/>
        <w:rPr>
          <w:rFonts w:ascii="Times New Roman" w:hAnsi="Times New Roman" w:cs="Times New Roman"/>
          <w:sz w:val="24"/>
        </w:rPr>
      </w:pPr>
    </w:p>
    <w:p w14:paraId="327FD005" w14:textId="7D96A373" w:rsidR="00511182" w:rsidRPr="00511182" w:rsidRDefault="00511182" w:rsidP="00511182">
      <w:pPr>
        <w:spacing w:after="0" w:line="240" w:lineRule="auto"/>
        <w:ind w:right="-720" w:hanging="720"/>
        <w:rPr>
          <w:rFonts w:ascii="Times New Roman" w:hAnsi="Times New Roman" w:cs="Times New Roman"/>
          <w:sz w:val="24"/>
        </w:rPr>
      </w:pPr>
      <w:r w:rsidRPr="00511182">
        <w:rPr>
          <w:rFonts w:ascii="Times New Roman" w:hAnsi="Times New Roman" w:cs="Times New Roman"/>
          <w:sz w:val="24"/>
        </w:rPr>
        <w:t xml:space="preserve">Burnham, K. P., and D. R. Anderson.  2002.  Model selection and </w:t>
      </w:r>
      <w:proofErr w:type="spellStart"/>
      <w:r w:rsidRPr="00511182">
        <w:rPr>
          <w:rFonts w:ascii="Times New Roman" w:hAnsi="Times New Roman" w:cs="Times New Roman"/>
          <w:sz w:val="24"/>
        </w:rPr>
        <w:t>multimodel</w:t>
      </w:r>
      <w:proofErr w:type="spellEnd"/>
      <w:r w:rsidRPr="00511182">
        <w:rPr>
          <w:rFonts w:ascii="Times New Roman" w:hAnsi="Times New Roman" w:cs="Times New Roman"/>
          <w:sz w:val="24"/>
        </w:rPr>
        <w:t xml:space="preserve"> inference: a practical information-theoretic approach. Second edition. Springer-Verlag, New York, New York, USA.</w:t>
      </w:r>
    </w:p>
    <w:p w14:paraId="6C5C2BFA" w14:textId="77777777" w:rsidR="00511182" w:rsidRPr="00511182" w:rsidRDefault="00511182" w:rsidP="00511182">
      <w:pPr>
        <w:spacing w:after="0" w:line="240" w:lineRule="auto"/>
        <w:ind w:right="-720" w:hanging="720"/>
        <w:rPr>
          <w:rFonts w:ascii="Times New Roman" w:hAnsi="Times New Roman" w:cs="Times New Roman"/>
          <w:sz w:val="24"/>
        </w:rPr>
      </w:pPr>
    </w:p>
    <w:p w14:paraId="62D2F29D" w14:textId="77777777" w:rsidR="00287C47" w:rsidRDefault="00511182" w:rsidP="00287C47">
      <w:pPr>
        <w:spacing w:after="0" w:line="240" w:lineRule="auto"/>
        <w:ind w:right="-720" w:hanging="720"/>
        <w:rPr>
          <w:rFonts w:ascii="Times New Roman" w:hAnsi="Times New Roman" w:cs="Times New Roman"/>
          <w:color w:val="000000"/>
          <w:sz w:val="24"/>
          <w:szCs w:val="24"/>
          <w:shd w:val="clear" w:color="auto" w:fill="FFFFFF"/>
        </w:rPr>
      </w:pPr>
      <w:r w:rsidRPr="00511182">
        <w:rPr>
          <w:rFonts w:ascii="Times New Roman" w:hAnsi="Times New Roman" w:cs="Times New Roman"/>
          <w:color w:val="000000"/>
          <w:sz w:val="24"/>
          <w:szCs w:val="24"/>
          <w:shd w:val="clear" w:color="auto" w:fill="FFFFFF"/>
        </w:rPr>
        <w:t xml:space="preserve">Douglas Bates, Martin </w:t>
      </w:r>
      <w:proofErr w:type="spellStart"/>
      <w:r w:rsidRPr="00511182">
        <w:rPr>
          <w:rFonts w:ascii="Times New Roman" w:hAnsi="Times New Roman" w:cs="Times New Roman"/>
          <w:color w:val="000000"/>
          <w:sz w:val="24"/>
          <w:szCs w:val="24"/>
          <w:shd w:val="clear" w:color="auto" w:fill="FFFFFF"/>
        </w:rPr>
        <w:t>Maechler</w:t>
      </w:r>
      <w:proofErr w:type="spellEnd"/>
      <w:r w:rsidRPr="00511182">
        <w:rPr>
          <w:rFonts w:ascii="Times New Roman" w:hAnsi="Times New Roman" w:cs="Times New Roman"/>
          <w:color w:val="000000"/>
          <w:sz w:val="24"/>
          <w:szCs w:val="24"/>
          <w:shd w:val="clear" w:color="auto" w:fill="FFFFFF"/>
        </w:rPr>
        <w:t xml:space="preserve">, Ben </w:t>
      </w:r>
      <w:proofErr w:type="spellStart"/>
      <w:r w:rsidRPr="00511182">
        <w:rPr>
          <w:rFonts w:ascii="Times New Roman" w:hAnsi="Times New Roman" w:cs="Times New Roman"/>
          <w:color w:val="000000"/>
          <w:sz w:val="24"/>
          <w:szCs w:val="24"/>
          <w:shd w:val="clear" w:color="auto" w:fill="FFFFFF"/>
        </w:rPr>
        <w:t>Bolker</w:t>
      </w:r>
      <w:proofErr w:type="spellEnd"/>
      <w:r w:rsidRPr="00511182">
        <w:rPr>
          <w:rFonts w:ascii="Times New Roman" w:hAnsi="Times New Roman" w:cs="Times New Roman"/>
          <w:color w:val="000000"/>
          <w:sz w:val="24"/>
          <w:szCs w:val="24"/>
          <w:shd w:val="clear" w:color="auto" w:fill="FFFFFF"/>
        </w:rPr>
        <w:t>, Steve Walker (2015). Fitting Linear Mixed-Effects Models Using lme4. Journal of Statistical Software, 67(1), 1-</w:t>
      </w:r>
      <w:r>
        <w:rPr>
          <w:rFonts w:ascii="Times New Roman" w:hAnsi="Times New Roman" w:cs="Times New Roman"/>
          <w:color w:val="000000"/>
          <w:sz w:val="24"/>
          <w:szCs w:val="24"/>
          <w:shd w:val="clear" w:color="auto" w:fill="FFFFFF"/>
        </w:rPr>
        <w:t xml:space="preserve"> </w:t>
      </w:r>
      <w:r w:rsidRPr="00511182">
        <w:rPr>
          <w:rFonts w:ascii="Times New Roman" w:hAnsi="Times New Roman" w:cs="Times New Roman"/>
          <w:color w:val="000000"/>
          <w:sz w:val="24"/>
          <w:szCs w:val="24"/>
          <w:shd w:val="clear" w:color="auto" w:fill="FFFFFF"/>
        </w:rPr>
        <w:t>48.&lt;</w:t>
      </w:r>
      <w:hyperlink r:id="rId9" w:history="1">
        <w:r w:rsidRPr="00511182">
          <w:rPr>
            <w:rFonts w:ascii="Times New Roman" w:hAnsi="Times New Roman" w:cs="Times New Roman"/>
            <w:color w:val="0000FF"/>
            <w:sz w:val="24"/>
            <w:szCs w:val="24"/>
            <w:u w:val="single"/>
            <w:shd w:val="clear" w:color="auto" w:fill="FFFFFF"/>
          </w:rPr>
          <w:t>doi:10.18637/jss.v067.i01</w:t>
        </w:r>
      </w:hyperlink>
      <w:r w:rsidRPr="00511182">
        <w:rPr>
          <w:rFonts w:ascii="Times New Roman" w:hAnsi="Times New Roman" w:cs="Times New Roman"/>
          <w:color w:val="000000"/>
          <w:sz w:val="24"/>
          <w:szCs w:val="24"/>
          <w:shd w:val="clear" w:color="auto" w:fill="FFFFFF"/>
        </w:rPr>
        <w:t>&gt;.</w:t>
      </w:r>
    </w:p>
    <w:p w14:paraId="40CC9B17" w14:textId="77777777" w:rsidR="00287C47" w:rsidRDefault="00287C47" w:rsidP="00287C47">
      <w:pPr>
        <w:spacing w:after="0" w:line="240" w:lineRule="auto"/>
        <w:ind w:right="-720" w:hanging="720"/>
        <w:rPr>
          <w:rFonts w:ascii="Times New Roman" w:eastAsia="Times New Roman" w:hAnsi="Times New Roman" w:cs="Times New Roman"/>
          <w:sz w:val="24"/>
          <w:szCs w:val="24"/>
        </w:rPr>
      </w:pPr>
    </w:p>
    <w:p w14:paraId="6814E3C2" w14:textId="53EE1862" w:rsidR="00287C47" w:rsidRPr="00287C47" w:rsidRDefault="00287C47" w:rsidP="00287C47">
      <w:pPr>
        <w:spacing w:after="0" w:line="240" w:lineRule="auto"/>
        <w:ind w:right="-720" w:hanging="720"/>
        <w:rPr>
          <w:rFonts w:ascii="Times New Roman" w:hAnsi="Times New Roman" w:cs="Times New Roman"/>
          <w:color w:val="000000"/>
          <w:sz w:val="24"/>
          <w:szCs w:val="24"/>
          <w:shd w:val="clear" w:color="auto" w:fill="FFFFFF"/>
        </w:rPr>
      </w:pPr>
      <w:r w:rsidRPr="00287C47">
        <w:rPr>
          <w:rFonts w:ascii="Times New Roman" w:eastAsia="Times New Roman" w:hAnsi="Times New Roman" w:cs="Times New Roman"/>
          <w:sz w:val="24"/>
          <w:szCs w:val="24"/>
        </w:rPr>
        <w:t xml:space="preserve">Franklin, A.B., D.R. Anderson, R.J. Gutiérrez, and K.P. Burnham. 2000. Climate, habitat quality, and fitness in Northern Spotted Owl populations in northwestern California. Ecological Monographs 70:539-590. </w:t>
      </w:r>
    </w:p>
    <w:p w14:paraId="06B34897" w14:textId="77777777" w:rsidR="00287C47" w:rsidRDefault="00287C47" w:rsidP="00511182">
      <w:pPr>
        <w:spacing w:after="0" w:line="240" w:lineRule="auto"/>
        <w:ind w:right="-720" w:hanging="720"/>
        <w:rPr>
          <w:rFonts w:ascii="Times New Roman" w:hAnsi="Times New Roman" w:cs="Times New Roman"/>
          <w:sz w:val="24"/>
        </w:rPr>
      </w:pPr>
    </w:p>
    <w:p w14:paraId="103DE20B" w14:textId="0B8BA12F" w:rsidR="00511182" w:rsidRPr="00511182" w:rsidRDefault="00511182" w:rsidP="00511182">
      <w:pPr>
        <w:spacing w:after="0" w:line="240" w:lineRule="auto"/>
        <w:ind w:right="-720" w:hanging="720"/>
        <w:rPr>
          <w:rFonts w:ascii="Times New Roman" w:hAnsi="Times New Roman" w:cs="Times New Roman"/>
          <w:sz w:val="24"/>
        </w:rPr>
      </w:pPr>
      <w:r w:rsidRPr="00511182">
        <w:rPr>
          <w:rFonts w:ascii="Times New Roman" w:hAnsi="Times New Roman" w:cs="Times New Roman"/>
          <w:sz w:val="24"/>
        </w:rPr>
        <w:t>Gelman, A., and D. B. Rubin. 1992. Inference from iterative simulation using multiple sequences. Statistical Science 7:457–511.</w:t>
      </w:r>
    </w:p>
    <w:p w14:paraId="3115672F" w14:textId="77777777" w:rsidR="00511182" w:rsidRPr="00511182" w:rsidRDefault="00511182" w:rsidP="00511182">
      <w:pPr>
        <w:spacing w:after="0" w:line="240" w:lineRule="auto"/>
        <w:ind w:right="-720" w:hanging="720"/>
        <w:rPr>
          <w:rFonts w:ascii="Times New Roman" w:hAnsi="Times New Roman" w:cs="Times New Roman"/>
          <w:sz w:val="24"/>
        </w:rPr>
      </w:pPr>
    </w:p>
    <w:p w14:paraId="1D244FD7" w14:textId="7170F67F" w:rsidR="00511182" w:rsidRDefault="00511182" w:rsidP="00511182">
      <w:pPr>
        <w:spacing w:after="0" w:line="240" w:lineRule="auto"/>
        <w:ind w:right="-720" w:hanging="720"/>
        <w:rPr>
          <w:rFonts w:ascii="Times New Roman" w:hAnsi="Times New Roman" w:cs="Times New Roman"/>
          <w:sz w:val="24"/>
        </w:rPr>
      </w:pPr>
      <w:proofErr w:type="spellStart"/>
      <w:r w:rsidRPr="00511182">
        <w:rPr>
          <w:rFonts w:ascii="Times New Roman" w:hAnsi="Times New Roman" w:cs="Times New Roman"/>
          <w:sz w:val="24"/>
        </w:rPr>
        <w:t>Hanni</w:t>
      </w:r>
      <w:proofErr w:type="spellEnd"/>
      <w:r w:rsidRPr="00511182">
        <w:rPr>
          <w:rFonts w:ascii="Times New Roman" w:hAnsi="Times New Roman" w:cs="Times New Roman"/>
          <w:sz w:val="24"/>
        </w:rPr>
        <w:t xml:space="preserve">, D. J., C. M. White, N. J. Van </w:t>
      </w:r>
      <w:proofErr w:type="spellStart"/>
      <w:r w:rsidRPr="00511182">
        <w:rPr>
          <w:rFonts w:ascii="Times New Roman" w:hAnsi="Times New Roman" w:cs="Times New Roman"/>
          <w:sz w:val="24"/>
        </w:rPr>
        <w:t>Lanen</w:t>
      </w:r>
      <w:proofErr w:type="spellEnd"/>
      <w:r w:rsidRPr="00511182">
        <w:rPr>
          <w:rFonts w:ascii="Times New Roman" w:hAnsi="Times New Roman" w:cs="Times New Roman"/>
          <w:sz w:val="24"/>
        </w:rPr>
        <w:t xml:space="preserve">, J. J. </w:t>
      </w:r>
      <w:proofErr w:type="spellStart"/>
      <w:r w:rsidRPr="00511182">
        <w:rPr>
          <w:rFonts w:ascii="Times New Roman" w:hAnsi="Times New Roman" w:cs="Times New Roman"/>
          <w:sz w:val="24"/>
        </w:rPr>
        <w:t>Birek</w:t>
      </w:r>
      <w:proofErr w:type="spellEnd"/>
      <w:r w:rsidRPr="00511182">
        <w:rPr>
          <w:rFonts w:ascii="Times New Roman" w:hAnsi="Times New Roman" w:cs="Times New Roman"/>
          <w:sz w:val="24"/>
        </w:rPr>
        <w:t xml:space="preserve">, J. M. </w:t>
      </w:r>
      <w:proofErr w:type="spellStart"/>
      <w:r w:rsidRPr="00511182">
        <w:rPr>
          <w:rFonts w:ascii="Times New Roman" w:hAnsi="Times New Roman" w:cs="Times New Roman"/>
          <w:sz w:val="24"/>
        </w:rPr>
        <w:t>Berven</w:t>
      </w:r>
      <w:proofErr w:type="spellEnd"/>
      <w:r w:rsidRPr="00511182">
        <w:rPr>
          <w:rFonts w:ascii="Times New Roman" w:hAnsi="Times New Roman" w:cs="Times New Roman"/>
          <w:sz w:val="24"/>
        </w:rPr>
        <w:t xml:space="preserve">, and M. F. McLaren. 2018. </w:t>
      </w:r>
      <w:r w:rsidRPr="00511182">
        <w:rPr>
          <w:rFonts w:ascii="Times New Roman" w:hAnsi="Times New Roman" w:cs="Times New Roman"/>
          <w:sz w:val="24"/>
        </w:rPr>
        <w:tab/>
        <w:t>Integrated Monitoring in Bird Conservation Regions (IMBCR): Field protocol for spatially-balanced sampling of land bird populations. Unpublished report. Bird Conservancy of the Rockies, Brighton, Colorado, USA.</w:t>
      </w:r>
    </w:p>
    <w:p w14:paraId="15AD53FC" w14:textId="357BA91D" w:rsidR="00B27C56" w:rsidRDefault="00B27C56" w:rsidP="00511182">
      <w:pPr>
        <w:spacing w:after="0" w:line="240" w:lineRule="auto"/>
        <w:ind w:right="-720" w:hanging="720"/>
        <w:rPr>
          <w:rFonts w:ascii="Times New Roman" w:hAnsi="Times New Roman" w:cs="Times New Roman"/>
          <w:sz w:val="24"/>
        </w:rPr>
      </w:pPr>
    </w:p>
    <w:p w14:paraId="64138AB6" w14:textId="47E04DE1" w:rsidR="00B27C56" w:rsidRDefault="00B27C56" w:rsidP="00B27C56">
      <w:pPr>
        <w:spacing w:after="0" w:line="240" w:lineRule="auto"/>
        <w:ind w:right="-720" w:hanging="720"/>
        <w:rPr>
          <w:rFonts w:ascii="Times New Roman" w:hAnsi="Times New Roman" w:cs="Times New Roman"/>
          <w:sz w:val="24"/>
        </w:rPr>
      </w:pPr>
      <w:r w:rsidRPr="00B27C56">
        <w:rPr>
          <w:rFonts w:ascii="Times New Roman" w:hAnsi="Times New Roman" w:cs="Times New Roman"/>
          <w:sz w:val="24"/>
        </w:rPr>
        <w:t>Johnson, C. J., S. E. Nielsen, E. H. Merrill, T. L. McDonald, and M. S.</w:t>
      </w:r>
      <w:r>
        <w:rPr>
          <w:rFonts w:ascii="Times New Roman" w:hAnsi="Times New Roman" w:cs="Times New Roman"/>
          <w:sz w:val="24"/>
        </w:rPr>
        <w:t xml:space="preserve"> </w:t>
      </w:r>
      <w:r w:rsidRPr="00B27C56">
        <w:rPr>
          <w:rFonts w:ascii="Times New Roman" w:hAnsi="Times New Roman" w:cs="Times New Roman"/>
          <w:sz w:val="24"/>
        </w:rPr>
        <w:t>Boyce. 2006. Resource selection functions based on use-availability data:</w:t>
      </w:r>
      <w:r>
        <w:rPr>
          <w:rFonts w:ascii="Times New Roman" w:hAnsi="Times New Roman" w:cs="Times New Roman"/>
          <w:sz w:val="24"/>
        </w:rPr>
        <w:t xml:space="preserve"> </w:t>
      </w:r>
      <w:r w:rsidRPr="00B27C56">
        <w:rPr>
          <w:rFonts w:ascii="Times New Roman" w:hAnsi="Times New Roman" w:cs="Times New Roman"/>
          <w:sz w:val="24"/>
        </w:rPr>
        <w:t>theoretical motivation and evaluation methods. Journal of Wildlife</w:t>
      </w:r>
      <w:r>
        <w:rPr>
          <w:rFonts w:ascii="Times New Roman" w:hAnsi="Times New Roman" w:cs="Times New Roman"/>
          <w:sz w:val="24"/>
        </w:rPr>
        <w:t xml:space="preserve"> </w:t>
      </w:r>
      <w:r w:rsidRPr="00B27C56">
        <w:rPr>
          <w:rFonts w:ascii="Times New Roman" w:hAnsi="Times New Roman" w:cs="Times New Roman"/>
          <w:sz w:val="24"/>
        </w:rPr>
        <w:t>Management 70:347–357.</w:t>
      </w:r>
    </w:p>
    <w:p w14:paraId="47B6D6E4" w14:textId="4C5ED493" w:rsidR="00513827" w:rsidRDefault="00513827" w:rsidP="00511182">
      <w:pPr>
        <w:spacing w:after="0" w:line="240" w:lineRule="auto"/>
        <w:ind w:right="-720" w:hanging="720"/>
        <w:rPr>
          <w:rFonts w:ascii="Times New Roman" w:hAnsi="Times New Roman" w:cs="Times New Roman"/>
          <w:sz w:val="24"/>
        </w:rPr>
      </w:pPr>
    </w:p>
    <w:p w14:paraId="18E34AF8" w14:textId="07D5675B" w:rsidR="00511182" w:rsidRPr="00511182" w:rsidRDefault="00511182" w:rsidP="00511182">
      <w:pPr>
        <w:spacing w:after="0" w:line="240" w:lineRule="auto"/>
        <w:ind w:right="-720" w:hanging="720"/>
        <w:rPr>
          <w:rFonts w:ascii="Times New Roman" w:hAnsi="Times New Roman" w:cs="Times New Roman"/>
          <w:color w:val="000000"/>
          <w:sz w:val="24"/>
          <w:szCs w:val="24"/>
          <w:shd w:val="clear" w:color="auto" w:fill="FFFFFF"/>
        </w:rPr>
      </w:pPr>
      <w:r w:rsidRPr="00511182">
        <w:rPr>
          <w:rFonts w:ascii="Times New Roman" w:hAnsi="Times New Roman" w:cs="Times New Roman"/>
          <w:color w:val="000000"/>
          <w:sz w:val="24"/>
          <w:szCs w:val="24"/>
          <w:shd w:val="clear" w:color="auto" w:fill="FFFFFF"/>
        </w:rPr>
        <w:t>LANDFIRE, 2012, Existing Vegetation Type Layer, LANDFIRE 1.3.0, U.S. Department of the</w:t>
      </w:r>
      <w:r>
        <w:rPr>
          <w:rFonts w:ascii="Times New Roman" w:hAnsi="Times New Roman" w:cs="Times New Roman"/>
          <w:color w:val="000000"/>
          <w:sz w:val="24"/>
          <w:szCs w:val="24"/>
          <w:shd w:val="clear" w:color="auto" w:fill="FFFFFF"/>
        </w:rPr>
        <w:t xml:space="preserve"> </w:t>
      </w:r>
      <w:r w:rsidRPr="00511182">
        <w:rPr>
          <w:rFonts w:ascii="Times New Roman" w:hAnsi="Times New Roman" w:cs="Times New Roman"/>
          <w:color w:val="000000"/>
          <w:sz w:val="24"/>
          <w:szCs w:val="24"/>
          <w:shd w:val="clear" w:color="auto" w:fill="FFFFFF"/>
        </w:rPr>
        <w:t xml:space="preserve">Interior, Geological Survey. Accessed September 2018 at </w:t>
      </w:r>
      <w:hyperlink r:id="rId10" w:tgtFrame="_blank" w:history="1">
        <w:r w:rsidRPr="00511182">
          <w:rPr>
            <w:rFonts w:ascii="Times New Roman" w:hAnsi="Times New Roman" w:cs="Times New Roman"/>
            <w:color w:val="0000FF"/>
            <w:sz w:val="24"/>
            <w:szCs w:val="24"/>
            <w:u w:val="single"/>
            <w:shd w:val="clear" w:color="auto" w:fill="FFFFFF"/>
          </w:rPr>
          <w:t>http://landfire.cr.usgs.gov/viewer/</w:t>
        </w:r>
      </w:hyperlink>
      <w:r w:rsidRPr="00511182">
        <w:rPr>
          <w:rFonts w:ascii="Times New Roman" w:hAnsi="Times New Roman" w:cs="Times New Roman"/>
          <w:color w:val="000000"/>
          <w:sz w:val="24"/>
          <w:szCs w:val="24"/>
          <w:shd w:val="clear" w:color="auto" w:fill="FFFFFF"/>
        </w:rPr>
        <w:t>.</w:t>
      </w:r>
    </w:p>
    <w:p w14:paraId="62BFDB5E" w14:textId="77777777" w:rsidR="00511182" w:rsidRPr="00511182" w:rsidRDefault="00511182" w:rsidP="00511182">
      <w:pPr>
        <w:spacing w:after="0" w:line="240" w:lineRule="auto"/>
        <w:ind w:right="-720" w:hanging="720"/>
        <w:rPr>
          <w:rFonts w:ascii="Times New Roman" w:hAnsi="Times New Roman" w:cs="Times New Roman"/>
          <w:color w:val="000000"/>
          <w:sz w:val="24"/>
          <w:szCs w:val="24"/>
          <w:shd w:val="clear" w:color="auto" w:fill="FFFFFF"/>
        </w:rPr>
      </w:pPr>
    </w:p>
    <w:p w14:paraId="754F85BA" w14:textId="401C9A7E" w:rsidR="00511182" w:rsidRPr="00511182" w:rsidRDefault="00511182" w:rsidP="00511182">
      <w:pPr>
        <w:spacing w:after="0" w:line="240" w:lineRule="auto"/>
        <w:ind w:right="-720" w:hanging="720"/>
        <w:rPr>
          <w:rFonts w:ascii="Times New Roman" w:hAnsi="Times New Roman" w:cs="Times New Roman"/>
          <w:sz w:val="24"/>
          <w:szCs w:val="24"/>
        </w:rPr>
      </w:pPr>
      <w:r w:rsidRPr="00511182">
        <w:rPr>
          <w:rFonts w:ascii="Times New Roman" w:hAnsi="Times New Roman" w:cs="Times New Roman"/>
          <w:color w:val="000000"/>
          <w:sz w:val="24"/>
          <w:szCs w:val="24"/>
          <w:shd w:val="clear" w:color="auto" w:fill="FFFFFF"/>
        </w:rPr>
        <w:t>LANDFIRE, 2012, Existing Vegetation Canopy Layer, LANDFIRE 1.3.0, U.S. Department of the Interior, Geological Survey. Accessed September 2018 at</w:t>
      </w:r>
      <w:r>
        <w:rPr>
          <w:rFonts w:ascii="Times New Roman" w:hAnsi="Times New Roman" w:cs="Times New Roman"/>
          <w:color w:val="000000"/>
          <w:sz w:val="24"/>
          <w:szCs w:val="24"/>
          <w:shd w:val="clear" w:color="auto" w:fill="FFFFFF"/>
        </w:rPr>
        <w:t xml:space="preserve"> </w:t>
      </w:r>
      <w:hyperlink r:id="rId11" w:tgtFrame="_blank" w:history="1">
        <w:r w:rsidRPr="00511182">
          <w:rPr>
            <w:rFonts w:ascii="Times New Roman" w:hAnsi="Times New Roman" w:cs="Times New Roman"/>
            <w:color w:val="0000FF"/>
            <w:sz w:val="24"/>
            <w:szCs w:val="24"/>
            <w:u w:val="single"/>
            <w:shd w:val="clear" w:color="auto" w:fill="FFFFFF"/>
          </w:rPr>
          <w:t>http://landfire.cr.usgs.gov/viewer/</w:t>
        </w:r>
      </w:hyperlink>
      <w:r w:rsidRPr="00511182">
        <w:rPr>
          <w:rFonts w:ascii="Times New Roman" w:hAnsi="Times New Roman" w:cs="Times New Roman"/>
          <w:color w:val="000000"/>
          <w:sz w:val="24"/>
          <w:szCs w:val="24"/>
          <w:shd w:val="clear" w:color="auto" w:fill="FFFFFF"/>
        </w:rPr>
        <w:t>.</w:t>
      </w:r>
    </w:p>
    <w:p w14:paraId="06CA35F2" w14:textId="77777777" w:rsidR="00511182" w:rsidRPr="00511182" w:rsidRDefault="00511182" w:rsidP="00511182">
      <w:pPr>
        <w:spacing w:after="0" w:line="240" w:lineRule="auto"/>
        <w:ind w:right="-720" w:hanging="720"/>
        <w:rPr>
          <w:rFonts w:ascii="Times New Roman" w:hAnsi="Times New Roman" w:cs="Times New Roman"/>
          <w:sz w:val="24"/>
          <w:szCs w:val="24"/>
        </w:rPr>
      </w:pPr>
    </w:p>
    <w:p w14:paraId="4CFE7D75" w14:textId="77ECD5E1" w:rsidR="00511182" w:rsidRPr="00511182" w:rsidRDefault="00511182" w:rsidP="00511182">
      <w:pPr>
        <w:spacing w:after="0" w:line="240" w:lineRule="auto"/>
        <w:ind w:right="-720" w:hanging="720"/>
        <w:rPr>
          <w:rFonts w:ascii="Times New Roman" w:hAnsi="Times New Roman" w:cs="Times New Roman"/>
          <w:sz w:val="24"/>
          <w:szCs w:val="24"/>
        </w:rPr>
      </w:pPr>
      <w:r w:rsidRPr="00511182">
        <w:rPr>
          <w:rFonts w:ascii="Times New Roman" w:hAnsi="Times New Roman" w:cs="Times New Roman"/>
          <w:color w:val="000000"/>
          <w:sz w:val="24"/>
          <w:szCs w:val="24"/>
          <w:shd w:val="clear" w:color="auto" w:fill="FFFFFF"/>
        </w:rPr>
        <w:t>LANDFIRE, 2012, Existing Vegetation Height Layer, LANDFIRE 1.3.0, U.S. Department of the</w:t>
      </w:r>
      <w:r>
        <w:rPr>
          <w:rFonts w:ascii="Times New Roman" w:hAnsi="Times New Roman" w:cs="Times New Roman"/>
          <w:color w:val="000000"/>
          <w:sz w:val="24"/>
          <w:szCs w:val="24"/>
          <w:shd w:val="clear" w:color="auto" w:fill="FFFFFF"/>
        </w:rPr>
        <w:t xml:space="preserve"> </w:t>
      </w:r>
      <w:r w:rsidRPr="00511182">
        <w:rPr>
          <w:rFonts w:ascii="Times New Roman" w:hAnsi="Times New Roman" w:cs="Times New Roman"/>
          <w:color w:val="000000"/>
          <w:sz w:val="24"/>
          <w:szCs w:val="24"/>
          <w:shd w:val="clear" w:color="auto" w:fill="FFFFFF"/>
        </w:rPr>
        <w:t xml:space="preserve">Interior, Geological Survey. Accessed September 2018 at </w:t>
      </w:r>
      <w:hyperlink r:id="rId12" w:tgtFrame="_blank" w:history="1">
        <w:r w:rsidRPr="00511182">
          <w:rPr>
            <w:rFonts w:ascii="Times New Roman" w:hAnsi="Times New Roman" w:cs="Times New Roman"/>
            <w:color w:val="0000FF"/>
            <w:sz w:val="24"/>
            <w:szCs w:val="24"/>
            <w:u w:val="single"/>
            <w:shd w:val="clear" w:color="auto" w:fill="FFFFFF"/>
          </w:rPr>
          <w:t>http://landfire.cr.usgs.gov/viewer/</w:t>
        </w:r>
      </w:hyperlink>
      <w:r w:rsidRPr="00511182">
        <w:rPr>
          <w:rFonts w:ascii="Times New Roman" w:hAnsi="Times New Roman" w:cs="Times New Roman"/>
          <w:color w:val="000000"/>
          <w:sz w:val="24"/>
          <w:szCs w:val="24"/>
          <w:shd w:val="clear" w:color="auto" w:fill="FFFFFF"/>
        </w:rPr>
        <w:t>.</w:t>
      </w:r>
    </w:p>
    <w:p w14:paraId="5A1FD6E1" w14:textId="77777777" w:rsidR="00511182" w:rsidRPr="00511182" w:rsidRDefault="00511182" w:rsidP="00511182">
      <w:pPr>
        <w:spacing w:after="0" w:line="240" w:lineRule="auto"/>
        <w:ind w:right="-720" w:hanging="720"/>
        <w:rPr>
          <w:rFonts w:ascii="Times New Roman" w:hAnsi="Times New Roman" w:cs="Times New Roman"/>
          <w:sz w:val="24"/>
          <w:szCs w:val="24"/>
        </w:rPr>
      </w:pPr>
    </w:p>
    <w:p w14:paraId="2519338C" w14:textId="32AD5D39" w:rsidR="00511182" w:rsidRPr="00511182" w:rsidRDefault="00511182" w:rsidP="00511182">
      <w:pPr>
        <w:spacing w:after="0" w:line="240" w:lineRule="auto"/>
        <w:ind w:right="-720" w:hanging="720"/>
        <w:rPr>
          <w:rFonts w:ascii="Times New Roman" w:hAnsi="Times New Roman" w:cs="Times New Roman"/>
          <w:color w:val="000000"/>
          <w:sz w:val="24"/>
          <w:szCs w:val="24"/>
          <w:shd w:val="clear" w:color="auto" w:fill="FFFFFF"/>
        </w:rPr>
      </w:pPr>
      <w:r w:rsidRPr="00511182">
        <w:rPr>
          <w:rFonts w:ascii="Times New Roman" w:hAnsi="Times New Roman" w:cs="Times New Roman"/>
          <w:color w:val="000000"/>
          <w:sz w:val="24"/>
          <w:szCs w:val="24"/>
          <w:shd w:val="clear" w:color="auto" w:fill="FFFFFF"/>
        </w:rPr>
        <w:t>LANDFIRE, 2012, Forest Canopy Cover Layer, LANDFIRE 1.3.0, U.S. Department of the Interior, Geological Survey. Accessed September 2018 at</w:t>
      </w:r>
      <w:r>
        <w:rPr>
          <w:rFonts w:ascii="Times New Roman" w:hAnsi="Times New Roman" w:cs="Times New Roman"/>
          <w:color w:val="000000"/>
          <w:sz w:val="24"/>
          <w:szCs w:val="24"/>
          <w:shd w:val="clear" w:color="auto" w:fill="FFFFFF"/>
        </w:rPr>
        <w:t xml:space="preserve"> </w:t>
      </w:r>
      <w:hyperlink r:id="rId13" w:tgtFrame="_blank" w:history="1">
        <w:r w:rsidRPr="00511182">
          <w:rPr>
            <w:rFonts w:ascii="Times New Roman" w:hAnsi="Times New Roman" w:cs="Times New Roman"/>
            <w:color w:val="0000FF"/>
            <w:sz w:val="24"/>
            <w:szCs w:val="24"/>
            <w:u w:val="single"/>
            <w:shd w:val="clear" w:color="auto" w:fill="FFFFFF"/>
          </w:rPr>
          <w:t>http://landfire.cr.usgs.gov/viewer/</w:t>
        </w:r>
      </w:hyperlink>
      <w:r w:rsidRPr="00511182">
        <w:rPr>
          <w:rFonts w:ascii="Times New Roman" w:hAnsi="Times New Roman" w:cs="Times New Roman"/>
          <w:color w:val="000000"/>
          <w:sz w:val="24"/>
          <w:szCs w:val="24"/>
          <w:shd w:val="clear" w:color="auto" w:fill="FFFFFF"/>
        </w:rPr>
        <w:t>.</w:t>
      </w:r>
    </w:p>
    <w:p w14:paraId="52DB485E" w14:textId="77777777" w:rsidR="00511182" w:rsidRPr="00511182" w:rsidRDefault="00511182" w:rsidP="00511182">
      <w:pPr>
        <w:spacing w:after="0" w:line="240" w:lineRule="auto"/>
        <w:ind w:right="-720" w:hanging="720"/>
        <w:rPr>
          <w:rFonts w:ascii="Times New Roman" w:hAnsi="Times New Roman" w:cs="Times New Roman"/>
          <w:sz w:val="24"/>
          <w:szCs w:val="24"/>
        </w:rPr>
      </w:pPr>
    </w:p>
    <w:p w14:paraId="79BA09C8" w14:textId="42B0EAB1" w:rsidR="00511182" w:rsidRPr="00511182" w:rsidRDefault="00511182" w:rsidP="00511182">
      <w:pPr>
        <w:spacing w:after="0" w:line="240" w:lineRule="auto"/>
        <w:ind w:right="-720" w:hanging="720"/>
        <w:rPr>
          <w:rFonts w:ascii="Times New Roman" w:hAnsi="Times New Roman" w:cs="Times New Roman"/>
          <w:color w:val="000000"/>
          <w:sz w:val="24"/>
          <w:szCs w:val="24"/>
          <w:shd w:val="clear" w:color="auto" w:fill="FFFFFF"/>
        </w:rPr>
      </w:pPr>
      <w:r w:rsidRPr="00511182">
        <w:rPr>
          <w:rFonts w:ascii="Times New Roman" w:hAnsi="Times New Roman" w:cs="Times New Roman"/>
          <w:color w:val="000000"/>
          <w:sz w:val="24"/>
          <w:szCs w:val="24"/>
          <w:shd w:val="clear" w:color="auto" w:fill="FFFFFF"/>
        </w:rPr>
        <w:lastRenderedPageBreak/>
        <w:t>LANDFIRE, 2012, Forest Canopy Height Layer, LANDFIRE 1.3.0, U.S. Department of the</w:t>
      </w:r>
      <w:r>
        <w:rPr>
          <w:rFonts w:ascii="Times New Roman" w:hAnsi="Times New Roman" w:cs="Times New Roman"/>
          <w:color w:val="000000"/>
          <w:sz w:val="24"/>
          <w:szCs w:val="24"/>
          <w:shd w:val="clear" w:color="auto" w:fill="FFFFFF"/>
        </w:rPr>
        <w:t xml:space="preserve"> </w:t>
      </w:r>
      <w:r w:rsidRPr="00511182">
        <w:rPr>
          <w:rFonts w:ascii="Times New Roman" w:hAnsi="Times New Roman" w:cs="Times New Roman"/>
          <w:color w:val="000000"/>
          <w:sz w:val="24"/>
          <w:szCs w:val="24"/>
          <w:shd w:val="clear" w:color="auto" w:fill="FFFFFF"/>
        </w:rPr>
        <w:t>Interior, Geological Survey. Accessed September 2018 at </w:t>
      </w:r>
      <w:hyperlink r:id="rId14" w:tgtFrame="_blank" w:history="1">
        <w:r w:rsidRPr="00511182">
          <w:rPr>
            <w:rFonts w:ascii="Times New Roman" w:hAnsi="Times New Roman" w:cs="Times New Roman"/>
            <w:color w:val="0000FF"/>
            <w:sz w:val="24"/>
            <w:szCs w:val="24"/>
            <w:u w:val="single"/>
            <w:shd w:val="clear" w:color="auto" w:fill="FFFFFF"/>
          </w:rPr>
          <w:t>http://landfire.cr.usgs.gov/viewer/</w:t>
        </w:r>
      </w:hyperlink>
      <w:r w:rsidRPr="00511182">
        <w:rPr>
          <w:rFonts w:ascii="Times New Roman" w:hAnsi="Times New Roman" w:cs="Times New Roman"/>
          <w:color w:val="000000"/>
          <w:sz w:val="24"/>
          <w:szCs w:val="24"/>
          <w:shd w:val="clear" w:color="auto" w:fill="FFFFFF"/>
        </w:rPr>
        <w:t>.</w:t>
      </w:r>
    </w:p>
    <w:p w14:paraId="711623A2" w14:textId="77777777" w:rsidR="00511182" w:rsidRPr="00511182" w:rsidRDefault="00511182" w:rsidP="00511182">
      <w:pPr>
        <w:spacing w:after="0" w:line="240" w:lineRule="auto"/>
        <w:ind w:right="-720" w:hanging="720"/>
        <w:rPr>
          <w:rFonts w:ascii="Times New Roman" w:hAnsi="Times New Roman" w:cs="Times New Roman"/>
          <w:color w:val="000000"/>
          <w:sz w:val="24"/>
          <w:szCs w:val="24"/>
          <w:shd w:val="clear" w:color="auto" w:fill="FFFFFF"/>
        </w:rPr>
      </w:pPr>
    </w:p>
    <w:p w14:paraId="3AD8A4D3" w14:textId="00BECB8B" w:rsidR="00511182" w:rsidRDefault="00511182" w:rsidP="00511182">
      <w:pPr>
        <w:spacing w:after="0" w:line="240" w:lineRule="auto"/>
        <w:ind w:right="-720" w:hanging="720"/>
        <w:rPr>
          <w:rFonts w:ascii="Times New Roman" w:hAnsi="Times New Roman" w:cs="Times New Roman"/>
          <w:sz w:val="24"/>
          <w:szCs w:val="24"/>
        </w:rPr>
      </w:pPr>
      <w:r w:rsidRPr="00511182">
        <w:rPr>
          <w:rFonts w:ascii="Times New Roman" w:hAnsi="Times New Roman" w:cs="Times New Roman"/>
          <w:sz w:val="24"/>
          <w:szCs w:val="24"/>
        </w:rPr>
        <w:t xml:space="preserve">Lunn, D.J., Thomas, A., Best, N., and </w:t>
      </w:r>
      <w:proofErr w:type="spellStart"/>
      <w:r w:rsidRPr="00511182">
        <w:rPr>
          <w:rFonts w:ascii="Times New Roman" w:hAnsi="Times New Roman" w:cs="Times New Roman"/>
          <w:sz w:val="24"/>
          <w:szCs w:val="24"/>
        </w:rPr>
        <w:t>Spiegelhalter</w:t>
      </w:r>
      <w:proofErr w:type="spellEnd"/>
      <w:r w:rsidRPr="00511182">
        <w:rPr>
          <w:rFonts w:ascii="Times New Roman" w:hAnsi="Times New Roman" w:cs="Times New Roman"/>
          <w:sz w:val="24"/>
          <w:szCs w:val="24"/>
        </w:rPr>
        <w:t xml:space="preserve">, D.  2000.  </w:t>
      </w:r>
      <w:proofErr w:type="spellStart"/>
      <w:r w:rsidRPr="00511182">
        <w:rPr>
          <w:rFonts w:ascii="Times New Roman" w:hAnsi="Times New Roman" w:cs="Times New Roman"/>
          <w:sz w:val="24"/>
          <w:szCs w:val="24"/>
        </w:rPr>
        <w:t>WinBUGS</w:t>
      </w:r>
      <w:proofErr w:type="spellEnd"/>
      <w:r w:rsidRPr="00511182">
        <w:rPr>
          <w:rFonts w:ascii="Times New Roman" w:hAnsi="Times New Roman" w:cs="Times New Roman"/>
          <w:sz w:val="24"/>
          <w:szCs w:val="24"/>
        </w:rPr>
        <w:t xml:space="preserve"> — a Bayesian modelling framework: concepts, structure, and extensibility. Statistics and Computing, 10:325–337.</w:t>
      </w:r>
    </w:p>
    <w:p w14:paraId="32934387" w14:textId="56925614" w:rsidR="00230F99" w:rsidRDefault="00230F99" w:rsidP="00511182">
      <w:pPr>
        <w:spacing w:after="0" w:line="240" w:lineRule="auto"/>
        <w:ind w:right="-720" w:hanging="720"/>
        <w:rPr>
          <w:rFonts w:ascii="Times New Roman" w:hAnsi="Times New Roman" w:cs="Times New Roman"/>
          <w:sz w:val="24"/>
          <w:szCs w:val="24"/>
        </w:rPr>
      </w:pPr>
    </w:p>
    <w:p w14:paraId="46FD1FE9" w14:textId="71604A60" w:rsidR="00230F99" w:rsidRDefault="00230F99" w:rsidP="00230F99">
      <w:p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Mazerolle, M. J. 2017.</w:t>
      </w:r>
      <w:r w:rsidRPr="00230F99">
        <w:rPr>
          <w:rFonts w:ascii="Times New Roman" w:hAnsi="Times New Roman" w:cs="Times New Roman"/>
          <w:sz w:val="24"/>
          <w:szCs w:val="24"/>
        </w:rPr>
        <w:t xml:space="preserve"> </w:t>
      </w:r>
      <w:proofErr w:type="spellStart"/>
      <w:r w:rsidRPr="00230F99">
        <w:rPr>
          <w:rFonts w:ascii="Times New Roman" w:hAnsi="Times New Roman" w:cs="Times New Roman"/>
          <w:sz w:val="24"/>
          <w:szCs w:val="24"/>
        </w:rPr>
        <w:t>AICcmodavg</w:t>
      </w:r>
      <w:proofErr w:type="spellEnd"/>
      <w:r w:rsidRPr="00230F99">
        <w:rPr>
          <w:rFonts w:ascii="Times New Roman" w:hAnsi="Times New Roman" w:cs="Times New Roman"/>
          <w:sz w:val="24"/>
          <w:szCs w:val="24"/>
        </w:rPr>
        <w:t xml:space="preserve">: Model selection and </w:t>
      </w:r>
      <w:proofErr w:type="spellStart"/>
      <w:r w:rsidRPr="00230F99">
        <w:rPr>
          <w:rFonts w:ascii="Times New Roman" w:hAnsi="Times New Roman" w:cs="Times New Roman"/>
          <w:sz w:val="24"/>
          <w:szCs w:val="24"/>
        </w:rPr>
        <w:t>multimodel</w:t>
      </w:r>
      <w:proofErr w:type="spellEnd"/>
      <w:r w:rsidRPr="00230F99">
        <w:rPr>
          <w:rFonts w:ascii="Times New Roman" w:hAnsi="Times New Roman" w:cs="Times New Roman"/>
          <w:sz w:val="24"/>
          <w:szCs w:val="24"/>
        </w:rPr>
        <w:t xml:space="preserve"> inference based on (Q)AIC(c). R package</w:t>
      </w:r>
      <w:r>
        <w:rPr>
          <w:rFonts w:ascii="Times New Roman" w:hAnsi="Times New Roman" w:cs="Times New Roman"/>
          <w:sz w:val="24"/>
          <w:szCs w:val="24"/>
        </w:rPr>
        <w:t xml:space="preserve"> </w:t>
      </w:r>
      <w:r w:rsidRPr="00230F99">
        <w:rPr>
          <w:rFonts w:ascii="Times New Roman" w:hAnsi="Times New Roman" w:cs="Times New Roman"/>
          <w:sz w:val="24"/>
          <w:szCs w:val="24"/>
        </w:rPr>
        <w:t xml:space="preserve"> version 2.1-1. https://cran.r-project.org/package=AICcmodavg.</w:t>
      </w:r>
    </w:p>
    <w:p w14:paraId="5B8C5ED1" w14:textId="331E6147" w:rsidR="00884FAB" w:rsidRDefault="00884FAB" w:rsidP="00511182">
      <w:pPr>
        <w:spacing w:after="0" w:line="240" w:lineRule="auto"/>
        <w:ind w:right="-720" w:hanging="720"/>
        <w:rPr>
          <w:rFonts w:ascii="Times New Roman" w:hAnsi="Times New Roman" w:cs="Times New Roman"/>
          <w:sz w:val="24"/>
          <w:szCs w:val="24"/>
        </w:rPr>
      </w:pPr>
    </w:p>
    <w:p w14:paraId="2F86A31B" w14:textId="5B4440A6" w:rsidR="00884FAB" w:rsidRDefault="00884FAB" w:rsidP="00884FAB">
      <w:pPr>
        <w:spacing w:after="0" w:line="240" w:lineRule="auto"/>
        <w:ind w:right="-720" w:hanging="720"/>
        <w:rPr>
          <w:rFonts w:ascii="Times New Roman" w:hAnsi="Times New Roman" w:cs="Times New Roman"/>
          <w:sz w:val="24"/>
          <w:szCs w:val="24"/>
        </w:rPr>
      </w:pPr>
      <w:r w:rsidRPr="00884FAB">
        <w:rPr>
          <w:rFonts w:ascii="Times New Roman" w:hAnsi="Times New Roman" w:cs="Times New Roman"/>
          <w:sz w:val="24"/>
          <w:szCs w:val="24"/>
        </w:rPr>
        <w:t>Manly, B. F., L. McDonald, D. L. Thomas, T. L. McDonald, and W. P.</w:t>
      </w:r>
      <w:r>
        <w:rPr>
          <w:rFonts w:ascii="Times New Roman" w:hAnsi="Times New Roman" w:cs="Times New Roman"/>
          <w:sz w:val="24"/>
          <w:szCs w:val="24"/>
        </w:rPr>
        <w:t xml:space="preserve"> </w:t>
      </w:r>
      <w:r w:rsidRPr="00884FAB">
        <w:rPr>
          <w:rFonts w:ascii="Times New Roman" w:hAnsi="Times New Roman" w:cs="Times New Roman"/>
          <w:sz w:val="24"/>
          <w:szCs w:val="24"/>
        </w:rPr>
        <w:t>Erickson. 2001. Resource selection by animals: statistical design</w:t>
      </w:r>
      <w:r>
        <w:rPr>
          <w:rFonts w:ascii="Times New Roman" w:hAnsi="Times New Roman" w:cs="Times New Roman"/>
          <w:sz w:val="24"/>
          <w:szCs w:val="24"/>
        </w:rPr>
        <w:t xml:space="preserve"> </w:t>
      </w:r>
      <w:r w:rsidRPr="00884FAB">
        <w:rPr>
          <w:rFonts w:ascii="Times New Roman" w:hAnsi="Times New Roman" w:cs="Times New Roman"/>
          <w:sz w:val="24"/>
          <w:szCs w:val="24"/>
        </w:rPr>
        <w:t>and analysis for ﬁeld studies. Kluwer Academic Publishers, Norwell,</w:t>
      </w:r>
      <w:r>
        <w:rPr>
          <w:rFonts w:ascii="Times New Roman" w:hAnsi="Times New Roman" w:cs="Times New Roman"/>
          <w:sz w:val="24"/>
          <w:szCs w:val="24"/>
        </w:rPr>
        <w:t xml:space="preserve"> </w:t>
      </w:r>
      <w:proofErr w:type="spellStart"/>
      <w:r w:rsidRPr="00884FAB">
        <w:rPr>
          <w:rFonts w:ascii="Times New Roman" w:hAnsi="Times New Roman" w:cs="Times New Roman"/>
          <w:sz w:val="24"/>
          <w:szCs w:val="24"/>
        </w:rPr>
        <w:t>Massachussetts</w:t>
      </w:r>
      <w:proofErr w:type="spellEnd"/>
      <w:r w:rsidRPr="00884FAB">
        <w:rPr>
          <w:rFonts w:ascii="Times New Roman" w:hAnsi="Times New Roman" w:cs="Times New Roman"/>
          <w:sz w:val="24"/>
          <w:szCs w:val="24"/>
        </w:rPr>
        <w:t>, USA.</w:t>
      </w:r>
    </w:p>
    <w:p w14:paraId="6470F618" w14:textId="5C9DF618" w:rsidR="004E6FA8" w:rsidRDefault="004E6FA8" w:rsidP="00884FAB">
      <w:pPr>
        <w:spacing w:after="0" w:line="240" w:lineRule="auto"/>
        <w:ind w:right="-720" w:hanging="720"/>
        <w:rPr>
          <w:rFonts w:ascii="Times New Roman" w:hAnsi="Times New Roman" w:cs="Times New Roman"/>
          <w:sz w:val="24"/>
          <w:szCs w:val="24"/>
        </w:rPr>
      </w:pPr>
    </w:p>
    <w:p w14:paraId="32F6EED4" w14:textId="31661D5B" w:rsidR="004E6FA8" w:rsidRDefault="004E6FA8" w:rsidP="00884FAB">
      <w:p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 xml:space="preserve">McNew, L. B., A. J. Gregory, B. K. </w:t>
      </w:r>
      <w:proofErr w:type="spellStart"/>
      <w:r>
        <w:rPr>
          <w:rFonts w:ascii="Times New Roman" w:hAnsi="Times New Roman" w:cs="Times New Roman"/>
          <w:sz w:val="24"/>
          <w:szCs w:val="24"/>
        </w:rPr>
        <w:t>Sandercock</w:t>
      </w:r>
      <w:proofErr w:type="spellEnd"/>
      <w:r>
        <w:rPr>
          <w:rFonts w:ascii="Times New Roman" w:hAnsi="Times New Roman" w:cs="Times New Roman"/>
          <w:sz w:val="24"/>
          <w:szCs w:val="24"/>
        </w:rPr>
        <w:t xml:space="preserve">. </w:t>
      </w:r>
      <w:r w:rsidR="00B27C56">
        <w:rPr>
          <w:rFonts w:ascii="Times New Roman" w:hAnsi="Times New Roman" w:cs="Times New Roman"/>
          <w:sz w:val="24"/>
          <w:szCs w:val="24"/>
        </w:rPr>
        <w:t>2013. Spatial heterogeneity in habitat selection: nest site selection by greater prairie-chickens. The Journal of Wildlife Management, 77:791-801.</w:t>
      </w:r>
    </w:p>
    <w:p w14:paraId="3580EA7A" w14:textId="2DB00990" w:rsidR="00B27C56" w:rsidRDefault="00B27C56" w:rsidP="00884FAB">
      <w:pPr>
        <w:spacing w:after="0" w:line="240" w:lineRule="auto"/>
        <w:ind w:right="-720" w:hanging="720"/>
        <w:rPr>
          <w:rFonts w:ascii="Times New Roman" w:hAnsi="Times New Roman" w:cs="Times New Roman"/>
          <w:sz w:val="24"/>
          <w:szCs w:val="24"/>
        </w:rPr>
      </w:pPr>
    </w:p>
    <w:p w14:paraId="556B987A" w14:textId="67CE53C7" w:rsidR="00B27C56" w:rsidRDefault="00B27C56" w:rsidP="00884FAB">
      <w:p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 xml:space="preserve">McNew, L. B., V. L. Winder, J. C. Pitman, B. K. </w:t>
      </w:r>
      <w:proofErr w:type="spellStart"/>
      <w:r>
        <w:rPr>
          <w:rFonts w:ascii="Times New Roman" w:hAnsi="Times New Roman" w:cs="Times New Roman"/>
          <w:sz w:val="24"/>
          <w:szCs w:val="24"/>
        </w:rPr>
        <w:t>Sandercock</w:t>
      </w:r>
      <w:proofErr w:type="spellEnd"/>
      <w:r>
        <w:rPr>
          <w:rFonts w:ascii="Times New Roman" w:hAnsi="Times New Roman" w:cs="Times New Roman"/>
          <w:sz w:val="24"/>
          <w:szCs w:val="24"/>
        </w:rPr>
        <w:t>. 2015. Alternative rangeland management strategies and the nesting ecology of greater prairie-chickens. Rangeland Ecology and Management, 68: 298-304.</w:t>
      </w:r>
    </w:p>
    <w:p w14:paraId="42C9FCE1" w14:textId="59F7243F" w:rsidR="00513827" w:rsidRDefault="00513827" w:rsidP="00511182">
      <w:pPr>
        <w:spacing w:after="0" w:line="240" w:lineRule="auto"/>
        <w:ind w:right="-720" w:hanging="720"/>
        <w:rPr>
          <w:rFonts w:ascii="Times New Roman" w:hAnsi="Times New Roman" w:cs="Times New Roman"/>
          <w:sz w:val="24"/>
          <w:szCs w:val="24"/>
        </w:rPr>
      </w:pPr>
    </w:p>
    <w:p w14:paraId="3597DA59" w14:textId="77777777" w:rsidR="00513827" w:rsidRDefault="00513827" w:rsidP="00513827">
      <w:pPr>
        <w:pStyle w:val="NoSpacing"/>
        <w:ind w:hanging="720"/>
        <w:rPr>
          <w:rFonts w:ascii="Times New Roman" w:hAnsi="Times New Roman" w:cs="Times New Roman"/>
          <w:sz w:val="24"/>
          <w:szCs w:val="24"/>
        </w:rPr>
      </w:pPr>
      <w:r>
        <w:rPr>
          <w:rFonts w:ascii="Times New Roman" w:hAnsi="Times New Roman" w:cs="Times New Roman"/>
          <w:sz w:val="24"/>
          <w:szCs w:val="24"/>
        </w:rPr>
        <w:t xml:space="preserve">Montana Spatial Data Infrastructure (MSDI). Transportation Framework. 2017. Montana State Library. </w:t>
      </w:r>
      <w:r w:rsidRPr="00D12DA3">
        <w:rPr>
          <w:rFonts w:ascii="Times New Roman" w:hAnsi="Times New Roman" w:cs="Times New Roman"/>
          <w:sz w:val="24"/>
          <w:szCs w:val="24"/>
        </w:rPr>
        <w:t>http://geoinfo.msl.mt.gov/msdi/hydrography</w:t>
      </w:r>
    </w:p>
    <w:p w14:paraId="1DA051B0" w14:textId="77777777" w:rsidR="00513827" w:rsidRDefault="00513827" w:rsidP="00513827">
      <w:pPr>
        <w:pStyle w:val="NoSpacing"/>
        <w:ind w:hanging="720"/>
        <w:rPr>
          <w:rFonts w:ascii="Times New Roman" w:hAnsi="Times New Roman" w:cs="Times New Roman"/>
          <w:sz w:val="24"/>
          <w:szCs w:val="24"/>
        </w:rPr>
      </w:pPr>
    </w:p>
    <w:p w14:paraId="2A6AA01C" w14:textId="77777777" w:rsidR="00513827" w:rsidRDefault="00513827" w:rsidP="00513827">
      <w:pPr>
        <w:pStyle w:val="NoSpacing"/>
        <w:ind w:hanging="720"/>
        <w:rPr>
          <w:rFonts w:ascii="Times New Roman" w:hAnsi="Times New Roman" w:cs="Times New Roman"/>
          <w:sz w:val="24"/>
          <w:szCs w:val="24"/>
        </w:rPr>
      </w:pPr>
      <w:r>
        <w:rPr>
          <w:rFonts w:ascii="Times New Roman" w:hAnsi="Times New Roman" w:cs="Times New Roman"/>
          <w:sz w:val="24"/>
          <w:szCs w:val="24"/>
        </w:rPr>
        <w:t xml:space="preserve">Montana Spatial Data Infrastructure (MSDI). Hydrography. 2018. Montana State Library. </w:t>
      </w:r>
      <w:r w:rsidRPr="00D12DA3">
        <w:rPr>
          <w:rFonts w:ascii="Times New Roman" w:hAnsi="Times New Roman" w:cs="Times New Roman"/>
          <w:sz w:val="24"/>
          <w:szCs w:val="24"/>
        </w:rPr>
        <w:t>http://geoinfo.msl.mt.gov/msdi/transportation/</w:t>
      </w:r>
    </w:p>
    <w:p w14:paraId="79365CED" w14:textId="77777777" w:rsidR="00513827" w:rsidRPr="00511182" w:rsidRDefault="00513827" w:rsidP="00511182">
      <w:pPr>
        <w:spacing w:after="0" w:line="240" w:lineRule="auto"/>
        <w:ind w:right="-720" w:hanging="720"/>
        <w:rPr>
          <w:rFonts w:ascii="Times New Roman" w:hAnsi="Times New Roman" w:cs="Times New Roman"/>
          <w:sz w:val="24"/>
          <w:szCs w:val="24"/>
        </w:rPr>
      </w:pPr>
    </w:p>
    <w:p w14:paraId="484CE1E2" w14:textId="1D733516" w:rsidR="00511182" w:rsidRPr="00511182" w:rsidRDefault="00511182" w:rsidP="00511182">
      <w:pPr>
        <w:spacing w:after="0" w:line="240" w:lineRule="auto"/>
        <w:ind w:right="-720" w:hanging="720"/>
        <w:rPr>
          <w:rFonts w:ascii="Times New Roman" w:hAnsi="Times New Roman" w:cs="Times New Roman"/>
          <w:sz w:val="24"/>
          <w:szCs w:val="24"/>
        </w:rPr>
      </w:pPr>
      <w:r w:rsidRPr="00511182">
        <w:rPr>
          <w:rFonts w:ascii="Times New Roman" w:hAnsi="Times New Roman" w:cs="Times New Roman"/>
          <w:sz w:val="24"/>
          <w:szCs w:val="24"/>
        </w:rPr>
        <w:t>R Core Team (2017). R: A language and environment for statistical computing. R Foundation for</w:t>
      </w:r>
      <w:r w:rsidR="00513827">
        <w:rPr>
          <w:rFonts w:ascii="Times New Roman" w:hAnsi="Times New Roman" w:cs="Times New Roman"/>
          <w:sz w:val="24"/>
          <w:szCs w:val="24"/>
        </w:rPr>
        <w:t xml:space="preserve"> </w:t>
      </w:r>
      <w:r w:rsidRPr="00511182">
        <w:rPr>
          <w:rFonts w:ascii="Times New Roman" w:hAnsi="Times New Roman" w:cs="Times New Roman"/>
          <w:sz w:val="24"/>
          <w:szCs w:val="24"/>
        </w:rPr>
        <w:t xml:space="preserve">Statistical Computing, Vienna, Austria. URL </w:t>
      </w:r>
      <w:hyperlink r:id="rId15" w:history="1">
        <w:r w:rsidRPr="00511182">
          <w:rPr>
            <w:rFonts w:ascii="Times New Roman" w:hAnsi="Times New Roman" w:cs="Times New Roman"/>
            <w:color w:val="0000FF"/>
            <w:sz w:val="24"/>
            <w:szCs w:val="24"/>
            <w:u w:val="single"/>
          </w:rPr>
          <w:t>https://www.R-project.org/</w:t>
        </w:r>
      </w:hyperlink>
      <w:r w:rsidRPr="00511182">
        <w:rPr>
          <w:rFonts w:ascii="Times New Roman" w:hAnsi="Times New Roman" w:cs="Times New Roman"/>
          <w:sz w:val="24"/>
          <w:szCs w:val="24"/>
        </w:rPr>
        <w:t>.</w:t>
      </w:r>
    </w:p>
    <w:p w14:paraId="48828726" w14:textId="77777777" w:rsidR="00511182" w:rsidRPr="00511182" w:rsidRDefault="00511182" w:rsidP="00511182">
      <w:pPr>
        <w:spacing w:after="0" w:line="240" w:lineRule="auto"/>
        <w:ind w:hanging="720"/>
        <w:rPr>
          <w:rFonts w:ascii="Times New Roman" w:hAnsi="Times New Roman" w:cs="Times New Roman"/>
          <w:sz w:val="24"/>
          <w:szCs w:val="24"/>
        </w:rPr>
      </w:pPr>
    </w:p>
    <w:p w14:paraId="528793CC" w14:textId="2836FFAF" w:rsidR="00511182" w:rsidRDefault="00511182" w:rsidP="00511182">
      <w:pPr>
        <w:spacing w:after="0" w:line="240" w:lineRule="auto"/>
        <w:ind w:hanging="720"/>
        <w:rPr>
          <w:rFonts w:ascii="Times New Roman" w:hAnsi="Times New Roman" w:cs="Times New Roman"/>
          <w:sz w:val="24"/>
          <w:szCs w:val="24"/>
        </w:rPr>
      </w:pPr>
      <w:proofErr w:type="spellStart"/>
      <w:r w:rsidRPr="00511182">
        <w:rPr>
          <w:rFonts w:ascii="Times New Roman" w:hAnsi="Times New Roman" w:cs="Times New Roman"/>
          <w:sz w:val="24"/>
          <w:szCs w:val="24"/>
        </w:rPr>
        <w:t>Royle</w:t>
      </w:r>
      <w:proofErr w:type="spellEnd"/>
      <w:r w:rsidRPr="00511182">
        <w:rPr>
          <w:rFonts w:ascii="Times New Roman" w:hAnsi="Times New Roman" w:cs="Times New Roman"/>
          <w:sz w:val="24"/>
          <w:szCs w:val="24"/>
        </w:rPr>
        <w:t xml:space="preserve">, J.A.  2004.  N-mixture models for estimating population size from spatially replicated counts.  Biometrics 60:108–115. </w:t>
      </w:r>
    </w:p>
    <w:p w14:paraId="60FBB5BD" w14:textId="3F557D2A" w:rsidR="00513827" w:rsidRDefault="00513827" w:rsidP="00511182">
      <w:pPr>
        <w:spacing w:after="0" w:line="240" w:lineRule="auto"/>
        <w:ind w:hanging="720"/>
        <w:rPr>
          <w:rFonts w:ascii="Times New Roman" w:hAnsi="Times New Roman" w:cs="Times New Roman"/>
          <w:sz w:val="24"/>
          <w:szCs w:val="24"/>
        </w:rPr>
      </w:pPr>
    </w:p>
    <w:p w14:paraId="6497737B" w14:textId="646F18DF" w:rsidR="00513827" w:rsidRDefault="00513827" w:rsidP="00513827">
      <w:pPr>
        <w:pStyle w:val="NoSpacing"/>
        <w:ind w:hanging="720"/>
        <w:rPr>
          <w:rFonts w:ascii="Times New Roman" w:hAnsi="Times New Roman" w:cs="Times New Roman"/>
          <w:color w:val="333333"/>
          <w:sz w:val="24"/>
          <w:szCs w:val="24"/>
          <w:shd w:val="clear" w:color="auto" w:fill="FFFFFF"/>
        </w:rPr>
      </w:pPr>
      <w:r w:rsidRPr="00513827">
        <w:rPr>
          <w:rFonts w:ascii="Times New Roman" w:hAnsi="Times New Roman" w:cs="Times New Roman"/>
          <w:color w:val="333333"/>
          <w:sz w:val="24"/>
          <w:szCs w:val="24"/>
          <w:shd w:val="clear" w:color="auto" w:fill="FFFFFF"/>
        </w:rPr>
        <w:t>U.S. Geological Survey, The National Map, 2017, 3DEP products and services: The National Map, 3D Elevation Program Web page, accessed [date] at </w:t>
      </w:r>
      <w:hyperlink r:id="rId16" w:tgtFrame="_blank" w:history="1">
        <w:r w:rsidRPr="00513827">
          <w:rPr>
            <w:rStyle w:val="Hyperlink"/>
            <w:rFonts w:ascii="Times New Roman" w:hAnsi="Times New Roman" w:cs="Times New Roman"/>
            <w:color w:val="1D5AAB"/>
            <w:sz w:val="24"/>
            <w:szCs w:val="24"/>
            <w:u w:val="none"/>
            <w:shd w:val="clear" w:color="auto" w:fill="FFFFFF"/>
          </w:rPr>
          <w:t>https://nationalmap.gov/3DEP/3dep_prodserv.html</w:t>
        </w:r>
      </w:hyperlink>
      <w:r w:rsidRPr="00513827">
        <w:rPr>
          <w:rFonts w:ascii="Times New Roman" w:hAnsi="Times New Roman" w:cs="Times New Roman"/>
          <w:color w:val="333333"/>
          <w:sz w:val="24"/>
          <w:szCs w:val="24"/>
          <w:shd w:val="clear" w:color="auto" w:fill="FFFFFF"/>
        </w:rPr>
        <w:t>.</w:t>
      </w:r>
    </w:p>
    <w:p w14:paraId="151A06D2" w14:textId="228457AB" w:rsidR="00E44EA8" w:rsidRDefault="00E44EA8" w:rsidP="00513827">
      <w:pPr>
        <w:pStyle w:val="NoSpacing"/>
        <w:ind w:hanging="720"/>
        <w:rPr>
          <w:rFonts w:ascii="Times New Roman" w:hAnsi="Times New Roman" w:cs="Times New Roman"/>
          <w:color w:val="333333"/>
          <w:sz w:val="24"/>
          <w:szCs w:val="24"/>
          <w:shd w:val="clear" w:color="auto" w:fill="FFFFFF"/>
        </w:rPr>
      </w:pPr>
    </w:p>
    <w:p w14:paraId="7F30E094" w14:textId="078FA96B" w:rsidR="00E2470F" w:rsidRDefault="00E44EA8" w:rsidP="00230F99">
      <w:pPr>
        <w:pStyle w:val="NoSpacing"/>
        <w:ind w:hanging="720"/>
        <w:rPr>
          <w:rFonts w:ascii="Times New Roman" w:hAnsi="Times New Roman" w:cs="Times New Roman"/>
          <w:color w:val="333333"/>
          <w:sz w:val="24"/>
          <w:szCs w:val="24"/>
          <w:shd w:val="clear" w:color="auto" w:fill="FFFFFF"/>
        </w:rPr>
      </w:pPr>
      <w:proofErr w:type="spellStart"/>
      <w:r w:rsidRPr="00E44EA8">
        <w:rPr>
          <w:rFonts w:ascii="Times New Roman" w:hAnsi="Times New Roman" w:cs="Times New Roman"/>
          <w:color w:val="333333"/>
          <w:sz w:val="24"/>
          <w:szCs w:val="24"/>
          <w:shd w:val="clear" w:color="auto" w:fill="FFFFFF"/>
        </w:rPr>
        <w:t>Zuur</w:t>
      </w:r>
      <w:proofErr w:type="spellEnd"/>
      <w:r w:rsidRPr="00E44EA8">
        <w:rPr>
          <w:rFonts w:ascii="Times New Roman" w:hAnsi="Times New Roman" w:cs="Times New Roman"/>
          <w:color w:val="333333"/>
          <w:sz w:val="24"/>
          <w:szCs w:val="24"/>
          <w:shd w:val="clear" w:color="auto" w:fill="FFFFFF"/>
        </w:rPr>
        <w:t>, A. F. (2009). Mixed effects models and extensions in ecology with R. New York: Springer.</w:t>
      </w:r>
    </w:p>
    <w:p w14:paraId="2D6315CF" w14:textId="4D4878EB" w:rsidR="00230F99" w:rsidRDefault="00230F99" w:rsidP="00230F99">
      <w:pPr>
        <w:pStyle w:val="NoSpacing"/>
        <w:ind w:hanging="720"/>
        <w:rPr>
          <w:rFonts w:ascii="Times New Roman" w:hAnsi="Times New Roman" w:cs="Times New Roman"/>
          <w:color w:val="333333"/>
          <w:sz w:val="24"/>
          <w:szCs w:val="24"/>
          <w:shd w:val="clear" w:color="auto" w:fill="FFFFFF"/>
        </w:rPr>
      </w:pPr>
    </w:p>
    <w:p w14:paraId="7053BD97" w14:textId="579D2B1C" w:rsidR="00230F99" w:rsidRDefault="00230F99" w:rsidP="00230F99">
      <w:pPr>
        <w:pStyle w:val="NoSpacing"/>
        <w:ind w:hanging="720"/>
        <w:rPr>
          <w:rFonts w:ascii="Times New Roman" w:hAnsi="Times New Roman" w:cs="Times New Roman"/>
          <w:color w:val="333333"/>
          <w:sz w:val="24"/>
          <w:szCs w:val="24"/>
          <w:shd w:val="clear" w:color="auto" w:fill="FFFFFF"/>
        </w:rPr>
      </w:pPr>
    </w:p>
    <w:p w14:paraId="438BC8AF" w14:textId="649EB08C" w:rsidR="00230F99" w:rsidRDefault="00230F99" w:rsidP="00230F99">
      <w:pPr>
        <w:pStyle w:val="NoSpacing"/>
        <w:ind w:hanging="720"/>
        <w:rPr>
          <w:rFonts w:ascii="Times New Roman" w:hAnsi="Times New Roman" w:cs="Times New Roman"/>
          <w:color w:val="333333"/>
          <w:sz w:val="24"/>
          <w:szCs w:val="24"/>
          <w:shd w:val="clear" w:color="auto" w:fill="FFFFFF"/>
        </w:rPr>
      </w:pPr>
    </w:p>
    <w:p w14:paraId="36E7D5EF" w14:textId="7706FAF4" w:rsidR="00230F99" w:rsidRDefault="00230F99" w:rsidP="00230F99">
      <w:pPr>
        <w:pStyle w:val="NoSpacing"/>
        <w:ind w:hanging="720"/>
        <w:rPr>
          <w:rFonts w:ascii="Times New Roman" w:hAnsi="Times New Roman" w:cs="Times New Roman"/>
          <w:color w:val="333333"/>
          <w:sz w:val="24"/>
          <w:szCs w:val="24"/>
          <w:shd w:val="clear" w:color="auto" w:fill="FFFFFF"/>
        </w:rPr>
      </w:pPr>
    </w:p>
    <w:p w14:paraId="61D64745" w14:textId="7478F9CE" w:rsidR="00230F99" w:rsidRDefault="00230F99" w:rsidP="00230F99">
      <w:pPr>
        <w:pStyle w:val="NoSpacing"/>
        <w:ind w:hanging="720"/>
        <w:rPr>
          <w:rFonts w:ascii="Times New Roman" w:hAnsi="Times New Roman" w:cs="Times New Roman"/>
          <w:color w:val="333333"/>
          <w:sz w:val="24"/>
          <w:szCs w:val="24"/>
          <w:shd w:val="clear" w:color="auto" w:fill="FFFFFF"/>
        </w:rPr>
      </w:pPr>
    </w:p>
    <w:p w14:paraId="60144893" w14:textId="0531093F" w:rsidR="00230F99" w:rsidRDefault="00230F99" w:rsidP="00230F99">
      <w:pPr>
        <w:pStyle w:val="NoSpacing"/>
        <w:ind w:hanging="720"/>
        <w:rPr>
          <w:rFonts w:ascii="Times New Roman" w:hAnsi="Times New Roman" w:cs="Times New Roman"/>
          <w:color w:val="333333"/>
          <w:sz w:val="24"/>
          <w:szCs w:val="24"/>
          <w:shd w:val="clear" w:color="auto" w:fill="FFFFFF"/>
        </w:rPr>
      </w:pPr>
    </w:p>
    <w:p w14:paraId="453C6132" w14:textId="3869948E" w:rsidR="00230F99" w:rsidRDefault="00230F99" w:rsidP="00230F99">
      <w:pPr>
        <w:pStyle w:val="NoSpacing"/>
        <w:ind w:hanging="720"/>
        <w:rPr>
          <w:rFonts w:ascii="Times New Roman" w:hAnsi="Times New Roman" w:cs="Times New Roman"/>
          <w:color w:val="333333"/>
          <w:sz w:val="24"/>
          <w:szCs w:val="24"/>
          <w:shd w:val="clear" w:color="auto" w:fill="FFFFFF"/>
        </w:rPr>
      </w:pPr>
    </w:p>
    <w:p w14:paraId="4574D9D0" w14:textId="2ED4CC51" w:rsidR="00230F99" w:rsidRDefault="00230F99" w:rsidP="00230F99">
      <w:pPr>
        <w:pStyle w:val="NoSpacing"/>
        <w:ind w:hanging="720"/>
        <w:rPr>
          <w:rFonts w:ascii="Times New Roman" w:hAnsi="Times New Roman" w:cs="Times New Roman"/>
          <w:color w:val="333333"/>
          <w:sz w:val="24"/>
          <w:szCs w:val="24"/>
          <w:shd w:val="clear" w:color="auto" w:fill="FFFFFF"/>
        </w:rPr>
      </w:pPr>
    </w:p>
    <w:p w14:paraId="34AF0B67" w14:textId="3A554F4D" w:rsidR="00230F99" w:rsidRDefault="00230F99" w:rsidP="00230F99">
      <w:pPr>
        <w:pStyle w:val="NoSpacing"/>
        <w:ind w:hanging="720"/>
        <w:rPr>
          <w:rFonts w:ascii="Times New Roman" w:hAnsi="Times New Roman" w:cs="Times New Roman"/>
          <w:color w:val="333333"/>
          <w:sz w:val="24"/>
          <w:szCs w:val="24"/>
          <w:shd w:val="clear" w:color="auto" w:fill="FFFFFF"/>
        </w:rPr>
      </w:pPr>
    </w:p>
    <w:p w14:paraId="75D0117D" w14:textId="4A3BE46B" w:rsidR="00230F99" w:rsidRDefault="00230F99" w:rsidP="00230F99">
      <w:pPr>
        <w:pStyle w:val="NoSpacing"/>
        <w:ind w:hanging="720"/>
        <w:rPr>
          <w:rFonts w:ascii="Times New Roman" w:hAnsi="Times New Roman" w:cs="Times New Roman"/>
          <w:color w:val="333333"/>
          <w:sz w:val="24"/>
          <w:szCs w:val="24"/>
          <w:shd w:val="clear" w:color="auto" w:fill="FFFFFF"/>
        </w:rPr>
      </w:pPr>
    </w:p>
    <w:p w14:paraId="76B6A805" w14:textId="5858CF23" w:rsidR="00230F99" w:rsidRDefault="00230F99" w:rsidP="00230F99">
      <w:pPr>
        <w:pStyle w:val="NoSpacing"/>
        <w:ind w:hanging="720"/>
        <w:rPr>
          <w:rFonts w:ascii="Times New Roman" w:hAnsi="Times New Roman" w:cs="Times New Roman"/>
          <w:color w:val="333333"/>
          <w:sz w:val="24"/>
          <w:szCs w:val="24"/>
          <w:shd w:val="clear" w:color="auto" w:fill="FFFFFF"/>
        </w:rPr>
      </w:pPr>
    </w:p>
    <w:p w14:paraId="620F4D5A" w14:textId="00175528" w:rsidR="00230F99" w:rsidRDefault="00230F99" w:rsidP="00230F99">
      <w:pPr>
        <w:pStyle w:val="NoSpacing"/>
        <w:ind w:hanging="720"/>
        <w:rPr>
          <w:rFonts w:ascii="Times New Roman" w:hAnsi="Times New Roman" w:cs="Times New Roman"/>
          <w:color w:val="333333"/>
          <w:sz w:val="24"/>
          <w:szCs w:val="24"/>
          <w:shd w:val="clear" w:color="auto" w:fill="FFFFFF"/>
        </w:rPr>
      </w:pPr>
    </w:p>
    <w:p w14:paraId="152755C9" w14:textId="77777777" w:rsidR="00230F99" w:rsidRDefault="00230F99" w:rsidP="00230F99">
      <w:pPr>
        <w:pStyle w:val="NoSpacing"/>
        <w:ind w:left="-720" w:right="-720"/>
        <w:rPr>
          <w:rFonts w:ascii="Times New Roman" w:hAnsi="Times New Roman" w:cs="Times New Roman"/>
          <w:sz w:val="24"/>
          <w:szCs w:val="24"/>
        </w:rPr>
      </w:pPr>
      <w:r>
        <w:rPr>
          <w:rFonts w:ascii="Times New Roman" w:hAnsi="Times New Roman" w:cs="Times New Roman"/>
          <w:sz w:val="24"/>
          <w:szCs w:val="24"/>
        </w:rPr>
        <w:t>APPENDIX A.  Complete Bayesian model specification and simulation code in R language for one of 16 simulations evaluating dusky grouse survey protocols for a population in which local abundance was similar across all sites and averaged 1.25 and individual detection probability averaged 0.5.</w:t>
      </w:r>
    </w:p>
    <w:p w14:paraId="2112B73E" w14:textId="77777777" w:rsidR="00230F99" w:rsidRDefault="00230F99" w:rsidP="00230F99">
      <w:pPr>
        <w:pStyle w:val="NoSpacing"/>
        <w:ind w:left="-720" w:right="-720"/>
        <w:rPr>
          <w:rFonts w:ascii="Times New Roman" w:hAnsi="Times New Roman" w:cs="Times New Roman"/>
          <w:sz w:val="24"/>
          <w:szCs w:val="24"/>
        </w:rPr>
      </w:pPr>
    </w:p>
    <w:p w14:paraId="660C9A57" w14:textId="77777777" w:rsidR="00230F99" w:rsidRDefault="00230F99" w:rsidP="00230F99">
      <w:pPr>
        <w:pStyle w:val="NoSpacing"/>
        <w:ind w:left="-720" w:right="-720"/>
        <w:rPr>
          <w:rFonts w:ascii="Times New Roman" w:hAnsi="Times New Roman" w:cs="Times New Roman"/>
          <w:sz w:val="24"/>
          <w:szCs w:val="24"/>
        </w:rPr>
      </w:pPr>
    </w:p>
    <w:p w14:paraId="0C89ED20"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Define model</w:t>
      </w:r>
    </w:p>
    <w:p w14:paraId="225A9F39"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sink("model.c.txt")</w:t>
      </w:r>
    </w:p>
    <w:p w14:paraId="099B02D6"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cat("</w:t>
      </w:r>
    </w:p>
    <w:p w14:paraId="1AC876E7"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model {</w:t>
      </w:r>
    </w:p>
    <w:p w14:paraId="17864760"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156CDDFB"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Priors</w:t>
      </w:r>
    </w:p>
    <w:p w14:paraId="0C8CB131"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lambda ~ </w:t>
      </w:r>
      <w:proofErr w:type="spellStart"/>
      <w:r w:rsidRPr="00A60ACB">
        <w:rPr>
          <w:rFonts w:cs="Times New Roman"/>
          <w:sz w:val="20"/>
          <w:szCs w:val="20"/>
        </w:rPr>
        <w:t>dgamma</w:t>
      </w:r>
      <w:proofErr w:type="spellEnd"/>
      <w:r w:rsidRPr="00A60ACB">
        <w:rPr>
          <w:rFonts w:cs="Times New Roman"/>
          <w:sz w:val="20"/>
          <w:szCs w:val="20"/>
        </w:rPr>
        <w:t>(0.005, 0.005)      # Standard vague prior for lambda</w:t>
      </w:r>
    </w:p>
    <w:p w14:paraId="0C765176"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or lambda ~ </w:t>
      </w:r>
      <w:proofErr w:type="spellStart"/>
      <w:r w:rsidRPr="00A60ACB">
        <w:rPr>
          <w:rFonts w:cs="Times New Roman"/>
          <w:sz w:val="20"/>
          <w:szCs w:val="20"/>
        </w:rPr>
        <w:t>dunif</w:t>
      </w:r>
      <w:proofErr w:type="spellEnd"/>
      <w:r w:rsidRPr="00A60ACB">
        <w:rPr>
          <w:rFonts w:cs="Times New Roman"/>
          <w:sz w:val="20"/>
          <w:szCs w:val="20"/>
        </w:rPr>
        <w:t>(0, 10)</w:t>
      </w:r>
    </w:p>
    <w:p w14:paraId="321FD93C"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p ~ </w:t>
      </w:r>
      <w:proofErr w:type="spellStart"/>
      <w:r w:rsidRPr="00A60ACB">
        <w:rPr>
          <w:rFonts w:cs="Times New Roman"/>
          <w:sz w:val="20"/>
          <w:szCs w:val="20"/>
        </w:rPr>
        <w:t>dunif</w:t>
      </w:r>
      <w:proofErr w:type="spellEnd"/>
      <w:r w:rsidRPr="00A60ACB">
        <w:rPr>
          <w:rFonts w:cs="Times New Roman"/>
          <w:sz w:val="20"/>
          <w:szCs w:val="20"/>
        </w:rPr>
        <w:t>(0, 1)</w:t>
      </w:r>
    </w:p>
    <w:p w14:paraId="0ADDA393"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73D8EA88"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Likelihood</w:t>
      </w:r>
    </w:p>
    <w:p w14:paraId="63AA6315"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Biological model for true abundance</w:t>
      </w:r>
    </w:p>
    <w:p w14:paraId="1AA80A40"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for (</w:t>
      </w:r>
      <w:proofErr w:type="spellStart"/>
      <w:r w:rsidRPr="00A60ACB">
        <w:rPr>
          <w:rFonts w:cs="Times New Roman"/>
          <w:sz w:val="20"/>
          <w:szCs w:val="20"/>
        </w:rPr>
        <w:t>i</w:t>
      </w:r>
      <w:proofErr w:type="spellEnd"/>
      <w:r w:rsidRPr="00A60ACB">
        <w:rPr>
          <w:rFonts w:cs="Times New Roman"/>
          <w:sz w:val="20"/>
          <w:szCs w:val="20"/>
        </w:rPr>
        <w:t xml:space="preserve"> in 1:R) {</w:t>
      </w:r>
    </w:p>
    <w:p w14:paraId="3B9E0920"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N[</w:t>
      </w:r>
      <w:proofErr w:type="spellStart"/>
      <w:r w:rsidRPr="00A60ACB">
        <w:rPr>
          <w:rFonts w:cs="Times New Roman"/>
          <w:sz w:val="20"/>
          <w:szCs w:val="20"/>
        </w:rPr>
        <w:t>i</w:t>
      </w:r>
      <w:proofErr w:type="spellEnd"/>
      <w:r w:rsidRPr="00A60ACB">
        <w:rPr>
          <w:rFonts w:cs="Times New Roman"/>
          <w:sz w:val="20"/>
          <w:szCs w:val="20"/>
        </w:rPr>
        <w:t xml:space="preserve">] ~ </w:t>
      </w:r>
      <w:proofErr w:type="spellStart"/>
      <w:r w:rsidRPr="00A60ACB">
        <w:rPr>
          <w:rFonts w:cs="Times New Roman"/>
          <w:sz w:val="20"/>
          <w:szCs w:val="20"/>
        </w:rPr>
        <w:t>dpois</w:t>
      </w:r>
      <w:proofErr w:type="spellEnd"/>
      <w:r w:rsidRPr="00A60ACB">
        <w:rPr>
          <w:rFonts w:cs="Times New Roman"/>
          <w:sz w:val="20"/>
          <w:szCs w:val="20"/>
        </w:rPr>
        <w:t>(lambda)</w:t>
      </w:r>
    </w:p>
    <w:p w14:paraId="38D0DC3A"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Observation model for replicated counts</w:t>
      </w:r>
    </w:p>
    <w:p w14:paraId="3F9D8179"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for (j in 1:T) {</w:t>
      </w:r>
    </w:p>
    <w:p w14:paraId="187CE816"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C[</w:t>
      </w:r>
      <w:proofErr w:type="spellStart"/>
      <w:r w:rsidRPr="00A60ACB">
        <w:rPr>
          <w:rFonts w:cs="Times New Roman"/>
          <w:sz w:val="20"/>
          <w:szCs w:val="20"/>
        </w:rPr>
        <w:t>i,j</w:t>
      </w:r>
      <w:proofErr w:type="spellEnd"/>
      <w:r w:rsidRPr="00A60ACB">
        <w:rPr>
          <w:rFonts w:cs="Times New Roman"/>
          <w:sz w:val="20"/>
          <w:szCs w:val="20"/>
        </w:rPr>
        <w:t xml:space="preserve">] ~ </w:t>
      </w:r>
      <w:proofErr w:type="spellStart"/>
      <w:r w:rsidRPr="00A60ACB">
        <w:rPr>
          <w:rFonts w:cs="Times New Roman"/>
          <w:sz w:val="20"/>
          <w:szCs w:val="20"/>
        </w:rPr>
        <w:t>dbin</w:t>
      </w:r>
      <w:proofErr w:type="spellEnd"/>
      <w:r w:rsidRPr="00A60ACB">
        <w:rPr>
          <w:rFonts w:cs="Times New Roman"/>
          <w:sz w:val="20"/>
          <w:szCs w:val="20"/>
        </w:rPr>
        <w:t>(p, N[</w:t>
      </w:r>
      <w:proofErr w:type="spellStart"/>
      <w:r w:rsidRPr="00A60ACB">
        <w:rPr>
          <w:rFonts w:cs="Times New Roman"/>
          <w:sz w:val="20"/>
          <w:szCs w:val="20"/>
        </w:rPr>
        <w:t>i</w:t>
      </w:r>
      <w:proofErr w:type="spellEnd"/>
      <w:r w:rsidRPr="00A60ACB">
        <w:rPr>
          <w:rFonts w:cs="Times New Roman"/>
          <w:sz w:val="20"/>
          <w:szCs w:val="20"/>
        </w:rPr>
        <w:t>])</w:t>
      </w:r>
    </w:p>
    <w:p w14:paraId="0AE04167"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 j</w:t>
      </w:r>
    </w:p>
    <w:p w14:paraId="5839C2BD"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 </w:t>
      </w:r>
      <w:proofErr w:type="spellStart"/>
      <w:r w:rsidRPr="00A60ACB">
        <w:rPr>
          <w:rFonts w:cs="Times New Roman"/>
          <w:sz w:val="20"/>
          <w:szCs w:val="20"/>
        </w:rPr>
        <w:t>i</w:t>
      </w:r>
      <w:proofErr w:type="spellEnd"/>
    </w:p>
    <w:p w14:paraId="3AF0C0F3"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41270085"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#Derived parameters</w:t>
      </w:r>
    </w:p>
    <w:p w14:paraId="104BCAC8"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Ntotal</w:t>
      </w:r>
      <w:proofErr w:type="spellEnd"/>
      <w:r w:rsidRPr="00A60ACB">
        <w:rPr>
          <w:rFonts w:cs="Times New Roman"/>
          <w:sz w:val="20"/>
          <w:szCs w:val="20"/>
        </w:rPr>
        <w:t xml:space="preserve"> &lt;- sum(N[])       # Total population size at M sites combined</w:t>
      </w:r>
    </w:p>
    <w:p w14:paraId="46AF13AD"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4592B674"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",fill = TRUE)</w:t>
      </w:r>
    </w:p>
    <w:p w14:paraId="286E5B7B"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sink()</w:t>
      </w:r>
    </w:p>
    <w:p w14:paraId="2CB84145" w14:textId="77777777" w:rsidR="00230F99" w:rsidRPr="00A60ACB" w:rsidRDefault="00230F99" w:rsidP="00230F99">
      <w:pPr>
        <w:pStyle w:val="NoSpacing"/>
        <w:ind w:left="-720" w:right="-720"/>
        <w:rPr>
          <w:rFonts w:cs="Times New Roman"/>
          <w:sz w:val="20"/>
          <w:szCs w:val="20"/>
        </w:rPr>
      </w:pPr>
    </w:p>
    <w:p w14:paraId="33ACC7C3" w14:textId="77777777" w:rsidR="00230F99" w:rsidRPr="00A60ACB" w:rsidRDefault="00230F99" w:rsidP="00230F99">
      <w:pPr>
        <w:pStyle w:val="NoSpacing"/>
        <w:ind w:left="-720" w:right="-720"/>
        <w:rPr>
          <w:rFonts w:cs="Times New Roman"/>
          <w:sz w:val="20"/>
          <w:szCs w:val="20"/>
        </w:rPr>
      </w:pPr>
    </w:p>
    <w:p w14:paraId="06785990"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##LOOP FOR REPLICATING DATASETS AND ASSESSING BIAS ##################################</w:t>
      </w:r>
    </w:p>
    <w:p w14:paraId="521094FF"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nsim</w:t>
      </w:r>
      <w:proofErr w:type="spellEnd"/>
      <w:r w:rsidRPr="00A60ACB">
        <w:rPr>
          <w:rFonts w:cs="Times New Roman"/>
          <w:sz w:val="20"/>
          <w:szCs w:val="20"/>
        </w:rPr>
        <w:t xml:space="preserve"> &lt;- 400 # how many times to simulate dataset and run model</w:t>
      </w:r>
    </w:p>
    <w:p w14:paraId="6130D081" w14:textId="77777777" w:rsidR="00230F99" w:rsidRPr="00A60ACB" w:rsidRDefault="00230F99" w:rsidP="00230F99">
      <w:pPr>
        <w:pStyle w:val="NoSpacing"/>
        <w:ind w:left="-720" w:right="-720"/>
        <w:rPr>
          <w:rFonts w:cs="Times New Roman"/>
          <w:sz w:val="20"/>
          <w:szCs w:val="20"/>
        </w:rPr>
      </w:pPr>
    </w:p>
    <w:p w14:paraId="28BBC4D9"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Create a bunch of empty vectors to store results from replicated datasets</w:t>
      </w:r>
    </w:p>
    <w:p w14:paraId="467B8675"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m.bias.Nsite</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0BE2173D"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sd.bias.Nsite</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7BA245BD"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baye.p.Nsite</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1B5A67E9" w14:textId="77777777" w:rsidR="00230F99" w:rsidRPr="00A60ACB" w:rsidRDefault="00230F99" w:rsidP="00230F99">
      <w:pPr>
        <w:pStyle w:val="NoSpacing"/>
        <w:ind w:left="-720" w:right="-720"/>
        <w:rPr>
          <w:rFonts w:cs="Times New Roman"/>
          <w:sz w:val="20"/>
          <w:szCs w:val="20"/>
        </w:rPr>
      </w:pPr>
    </w:p>
    <w:p w14:paraId="7651200C"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m.bias.p</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2147545D"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sd.bias.p</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487C2BC2"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baye.p.p</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5EA77F40" w14:textId="77777777" w:rsidR="00230F99" w:rsidRPr="00A60ACB" w:rsidRDefault="00230F99" w:rsidP="00230F99">
      <w:pPr>
        <w:pStyle w:val="NoSpacing"/>
        <w:ind w:left="-720" w:right="-720"/>
        <w:rPr>
          <w:rFonts w:cs="Times New Roman"/>
          <w:sz w:val="20"/>
          <w:szCs w:val="20"/>
        </w:rPr>
      </w:pPr>
    </w:p>
    <w:p w14:paraId="5AC9A8EB"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m.bias.Ntot</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05622414"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sd.bias.Ntot</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210ECB8A"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baye.p.Ntot</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4FA3306B" w14:textId="77777777" w:rsidR="00230F99" w:rsidRPr="00A60ACB" w:rsidRDefault="00230F99" w:rsidP="00230F99">
      <w:pPr>
        <w:pStyle w:val="NoSpacing"/>
        <w:ind w:left="-720" w:right="-720"/>
        <w:rPr>
          <w:rFonts w:cs="Times New Roman"/>
          <w:sz w:val="20"/>
          <w:szCs w:val="20"/>
        </w:rPr>
      </w:pPr>
    </w:p>
    <w:p w14:paraId="4285570E"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m.bias.lam</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10699A4B"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lastRenderedPageBreak/>
        <w:t>sd.bias.lam</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3E50D96E"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baye.p.lam</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3EB234EA" w14:textId="77777777" w:rsidR="00230F99" w:rsidRPr="00A60ACB" w:rsidRDefault="00230F99" w:rsidP="00230F99">
      <w:pPr>
        <w:pStyle w:val="NoSpacing"/>
        <w:ind w:left="-720" w:right="-720"/>
        <w:rPr>
          <w:rFonts w:cs="Times New Roman"/>
          <w:sz w:val="20"/>
          <w:szCs w:val="20"/>
        </w:rPr>
      </w:pPr>
    </w:p>
    <w:p w14:paraId="55A4DAAF" w14:textId="77777777" w:rsidR="00230F99" w:rsidRPr="00A60ACB" w:rsidRDefault="00230F99" w:rsidP="00230F99">
      <w:pPr>
        <w:pStyle w:val="NoSpacing"/>
        <w:ind w:left="-720" w:right="-720"/>
        <w:rPr>
          <w:rFonts w:cs="Times New Roman"/>
          <w:sz w:val="20"/>
          <w:szCs w:val="20"/>
        </w:rPr>
      </w:pPr>
    </w:p>
    <w:p w14:paraId="30665812"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m.CV.lam</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614D84FA"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sd.CV.lam</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75F34DDF"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prop.CV.lam</w:t>
      </w:r>
      <w:proofErr w:type="spellEnd"/>
      <w:r w:rsidRPr="00A60ACB">
        <w:rPr>
          <w:rFonts w:cs="Times New Roman"/>
          <w:sz w:val="20"/>
          <w:szCs w:val="20"/>
        </w:rPr>
        <w:t xml:space="preserve"> &lt;- vector("list", </w:t>
      </w:r>
      <w:proofErr w:type="spellStart"/>
      <w:r w:rsidRPr="00A60ACB">
        <w:rPr>
          <w:rFonts w:cs="Times New Roman"/>
          <w:sz w:val="20"/>
          <w:szCs w:val="20"/>
        </w:rPr>
        <w:t>nsim</w:t>
      </w:r>
      <w:proofErr w:type="spellEnd"/>
      <w:r w:rsidRPr="00A60ACB">
        <w:rPr>
          <w:rFonts w:cs="Times New Roman"/>
          <w:sz w:val="20"/>
          <w:szCs w:val="20"/>
        </w:rPr>
        <w:t>)</w:t>
      </w:r>
    </w:p>
    <w:p w14:paraId="11FF692A" w14:textId="77777777" w:rsidR="00230F99" w:rsidRPr="00A60ACB" w:rsidRDefault="00230F99" w:rsidP="00230F99">
      <w:pPr>
        <w:pStyle w:val="NoSpacing"/>
        <w:ind w:left="-720" w:right="-720"/>
        <w:rPr>
          <w:rFonts w:cs="Times New Roman"/>
          <w:sz w:val="20"/>
          <w:szCs w:val="20"/>
        </w:rPr>
      </w:pPr>
    </w:p>
    <w:p w14:paraId="0E721B32"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m.CV.Ntot</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4A8A03B6"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sd.CV.Ntot</w:t>
      </w:r>
      <w:proofErr w:type="spellEnd"/>
      <w:r w:rsidRPr="00A60ACB">
        <w:rPr>
          <w:rFonts w:cs="Times New Roman"/>
          <w:sz w:val="20"/>
          <w:szCs w:val="20"/>
        </w:rPr>
        <w:t xml:space="preserve"> &lt;- vector("list",</w:t>
      </w:r>
      <w:proofErr w:type="spellStart"/>
      <w:r w:rsidRPr="00A60ACB">
        <w:rPr>
          <w:rFonts w:cs="Times New Roman"/>
          <w:sz w:val="20"/>
          <w:szCs w:val="20"/>
        </w:rPr>
        <w:t>nsim</w:t>
      </w:r>
      <w:proofErr w:type="spellEnd"/>
      <w:r w:rsidRPr="00A60ACB">
        <w:rPr>
          <w:rFonts w:cs="Times New Roman"/>
          <w:sz w:val="20"/>
          <w:szCs w:val="20"/>
        </w:rPr>
        <w:t>)</w:t>
      </w:r>
    </w:p>
    <w:p w14:paraId="2BBD3FF3"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prop.CV.Ntot</w:t>
      </w:r>
      <w:proofErr w:type="spellEnd"/>
      <w:r w:rsidRPr="00A60ACB">
        <w:rPr>
          <w:rFonts w:cs="Times New Roman"/>
          <w:sz w:val="20"/>
          <w:szCs w:val="20"/>
        </w:rPr>
        <w:t xml:space="preserve"> &lt;- vector("list", </w:t>
      </w:r>
      <w:proofErr w:type="spellStart"/>
      <w:r w:rsidRPr="00A60ACB">
        <w:rPr>
          <w:rFonts w:cs="Times New Roman"/>
          <w:sz w:val="20"/>
          <w:szCs w:val="20"/>
        </w:rPr>
        <w:t>nsim</w:t>
      </w:r>
      <w:proofErr w:type="spellEnd"/>
      <w:r w:rsidRPr="00A60ACB">
        <w:rPr>
          <w:rFonts w:cs="Times New Roman"/>
          <w:sz w:val="20"/>
          <w:szCs w:val="20"/>
        </w:rPr>
        <w:t>)</w:t>
      </w:r>
    </w:p>
    <w:p w14:paraId="164B1729" w14:textId="77777777" w:rsidR="00230F99" w:rsidRPr="00A60ACB" w:rsidRDefault="00230F99" w:rsidP="00230F99">
      <w:pPr>
        <w:pStyle w:val="NoSpacing"/>
        <w:ind w:left="-720" w:right="-720"/>
        <w:rPr>
          <w:rFonts w:cs="Times New Roman"/>
          <w:sz w:val="20"/>
          <w:szCs w:val="20"/>
        </w:rPr>
      </w:pPr>
    </w:p>
    <w:p w14:paraId="59C4371E" w14:textId="77777777" w:rsidR="00230F99" w:rsidRPr="00A60ACB" w:rsidRDefault="00230F99" w:rsidP="00230F99">
      <w:pPr>
        <w:pStyle w:val="NoSpacing"/>
        <w:ind w:left="-720" w:right="-720"/>
        <w:rPr>
          <w:rFonts w:cs="Times New Roman"/>
          <w:sz w:val="20"/>
          <w:szCs w:val="20"/>
        </w:rPr>
      </w:pPr>
    </w:p>
    <w:p w14:paraId="57834EB7" w14:textId="77777777" w:rsidR="00230F99" w:rsidRPr="00A60ACB" w:rsidRDefault="00230F99" w:rsidP="00230F99">
      <w:pPr>
        <w:pStyle w:val="NoSpacing"/>
        <w:ind w:left="-720" w:right="-720"/>
        <w:rPr>
          <w:rFonts w:cs="Times New Roman"/>
          <w:sz w:val="20"/>
          <w:szCs w:val="20"/>
        </w:rPr>
      </w:pPr>
      <w:proofErr w:type="spellStart"/>
      <w:r w:rsidRPr="00A60ACB">
        <w:rPr>
          <w:rFonts w:cs="Times New Roman"/>
          <w:sz w:val="20"/>
          <w:szCs w:val="20"/>
        </w:rPr>
        <w:t>system.time</w:t>
      </w:r>
      <w:proofErr w:type="spellEnd"/>
      <w:r w:rsidRPr="00A60ACB">
        <w:rPr>
          <w:rFonts w:cs="Times New Roman"/>
          <w:sz w:val="20"/>
          <w:szCs w:val="20"/>
        </w:rPr>
        <w:t xml:space="preserve">(for (k in 1:nsim){      # Stick the simulations in a for loop and replicate them </w:t>
      </w:r>
      <w:proofErr w:type="spellStart"/>
      <w:r w:rsidRPr="00A60ACB">
        <w:rPr>
          <w:rFonts w:cs="Times New Roman"/>
          <w:sz w:val="20"/>
          <w:szCs w:val="20"/>
        </w:rPr>
        <w:t>nsim</w:t>
      </w:r>
      <w:proofErr w:type="spellEnd"/>
      <w:r w:rsidRPr="00A60ACB">
        <w:rPr>
          <w:rFonts w:cs="Times New Roman"/>
          <w:sz w:val="20"/>
          <w:szCs w:val="20"/>
        </w:rPr>
        <w:t xml:space="preserve"> times</w:t>
      </w:r>
    </w:p>
    <w:p w14:paraId="636FB3FF"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4F591E98" w14:textId="77777777" w:rsidR="00230F99" w:rsidRPr="00A60ACB" w:rsidRDefault="00230F99" w:rsidP="00230F99">
      <w:pPr>
        <w:pStyle w:val="NoSpacing"/>
        <w:ind w:left="-720" w:right="-720"/>
        <w:rPr>
          <w:rFonts w:cs="Times New Roman"/>
          <w:sz w:val="20"/>
          <w:szCs w:val="20"/>
        </w:rPr>
      </w:pPr>
      <w:r>
        <w:rPr>
          <w:rFonts w:cs="Times New Roman"/>
          <w:sz w:val="20"/>
          <w:szCs w:val="20"/>
        </w:rPr>
        <w:t xml:space="preserve">  ##</w:t>
      </w:r>
      <w:r w:rsidRPr="00A60ACB">
        <w:rPr>
          <w:rFonts w:cs="Times New Roman"/>
          <w:sz w:val="20"/>
          <w:szCs w:val="20"/>
        </w:rPr>
        <w:t>INPUT DATA FOR SIMULATIONS</w:t>
      </w:r>
    </w:p>
    <w:p w14:paraId="28F788B5"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##Simulate truth and count data</w:t>
      </w:r>
    </w:p>
    <w:p w14:paraId="3B445947"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4821C43F"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R = 100               #100 survey points located along 20 transects (5 pts / transect)</w:t>
      </w:r>
    </w:p>
    <w:p w14:paraId="52727B5A"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T = 3 </w:t>
      </w:r>
    </w:p>
    <w:p w14:paraId="0CF31D11"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lambda = 1.25</w:t>
      </w:r>
    </w:p>
    <w:p w14:paraId="65AEC1D5"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p = 0.5</w:t>
      </w:r>
    </w:p>
    <w:p w14:paraId="7C4EEC1B"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7AC4BEF1"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Create structure to contain counts</w:t>
      </w:r>
    </w:p>
    <w:p w14:paraId="68DE1C8F"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C &lt;- matrix(</w:t>
      </w:r>
      <w:proofErr w:type="spellStart"/>
      <w:r w:rsidRPr="00A60ACB">
        <w:rPr>
          <w:rFonts w:cs="Times New Roman"/>
          <w:sz w:val="20"/>
          <w:szCs w:val="20"/>
        </w:rPr>
        <w:t>nrow</w:t>
      </w:r>
      <w:proofErr w:type="spellEnd"/>
      <w:r w:rsidRPr="00A60ACB">
        <w:rPr>
          <w:rFonts w:cs="Times New Roman"/>
          <w:sz w:val="20"/>
          <w:szCs w:val="20"/>
        </w:rPr>
        <w:t xml:space="preserve"> = R, </w:t>
      </w:r>
      <w:proofErr w:type="spellStart"/>
      <w:r w:rsidRPr="00A60ACB">
        <w:rPr>
          <w:rFonts w:cs="Times New Roman"/>
          <w:sz w:val="20"/>
          <w:szCs w:val="20"/>
        </w:rPr>
        <w:t>ncol</w:t>
      </w:r>
      <w:proofErr w:type="spellEnd"/>
      <w:r w:rsidRPr="00A60ACB">
        <w:rPr>
          <w:rFonts w:cs="Times New Roman"/>
          <w:sz w:val="20"/>
          <w:szCs w:val="20"/>
        </w:rPr>
        <w:t xml:space="preserve"> = T)</w:t>
      </w:r>
    </w:p>
    <w:p w14:paraId="2BFA8147"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443E46C7"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Sample abundance from a Poisson(lambda=2)</w:t>
      </w:r>
    </w:p>
    <w:p w14:paraId="242E0CCC"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N &lt;- </w:t>
      </w:r>
      <w:proofErr w:type="spellStart"/>
      <w:r w:rsidRPr="00A60ACB">
        <w:rPr>
          <w:rFonts w:cs="Times New Roman"/>
          <w:sz w:val="20"/>
          <w:szCs w:val="20"/>
        </w:rPr>
        <w:t>rpois</w:t>
      </w:r>
      <w:proofErr w:type="spellEnd"/>
      <w:r w:rsidRPr="00A60ACB">
        <w:rPr>
          <w:rFonts w:cs="Times New Roman"/>
          <w:sz w:val="20"/>
          <w:szCs w:val="20"/>
        </w:rPr>
        <w:t>(n = R, lambda = lambda)</w:t>
      </w:r>
    </w:p>
    <w:p w14:paraId="15ADB30C"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43BA8B08"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Sample counts from a Binomial(N, p=0.5)</w:t>
      </w:r>
    </w:p>
    <w:p w14:paraId="66748A2B"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for (j in 1:T){</w:t>
      </w:r>
    </w:p>
    <w:p w14:paraId="1FE592C7"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C[,j] &lt;- </w:t>
      </w:r>
      <w:proofErr w:type="spellStart"/>
      <w:r w:rsidRPr="00A60ACB">
        <w:rPr>
          <w:rFonts w:cs="Times New Roman"/>
          <w:sz w:val="20"/>
          <w:szCs w:val="20"/>
        </w:rPr>
        <w:t>rbinom</w:t>
      </w:r>
      <w:proofErr w:type="spellEnd"/>
      <w:r w:rsidRPr="00A60ACB">
        <w:rPr>
          <w:rFonts w:cs="Times New Roman"/>
          <w:sz w:val="20"/>
          <w:szCs w:val="20"/>
        </w:rPr>
        <w:t>(n = R, size = N, prob = p)</w:t>
      </w:r>
    </w:p>
    <w:p w14:paraId="453C9922"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40CB9A13"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5DE293E2"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58501BCB"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Bundle data</w:t>
      </w:r>
      <w:r>
        <w:rPr>
          <w:rFonts w:cs="Times New Roman"/>
          <w:sz w:val="20"/>
          <w:szCs w:val="20"/>
        </w:rPr>
        <w:t xml:space="preserve"> for </w:t>
      </w:r>
      <w:proofErr w:type="spellStart"/>
      <w:r>
        <w:rPr>
          <w:rFonts w:cs="Times New Roman"/>
          <w:sz w:val="20"/>
          <w:szCs w:val="20"/>
        </w:rPr>
        <w:t>WinBUGS</w:t>
      </w:r>
      <w:proofErr w:type="spellEnd"/>
    </w:p>
    <w:p w14:paraId="14471AA8"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win.data</w:t>
      </w:r>
      <w:proofErr w:type="spellEnd"/>
      <w:r w:rsidRPr="00A60ACB">
        <w:rPr>
          <w:rFonts w:cs="Times New Roman"/>
          <w:sz w:val="20"/>
          <w:szCs w:val="20"/>
        </w:rPr>
        <w:t xml:space="preserve"> &lt;- list(C = C, R = </w:t>
      </w:r>
      <w:proofErr w:type="spellStart"/>
      <w:r w:rsidRPr="00A60ACB">
        <w:rPr>
          <w:rFonts w:cs="Times New Roman"/>
          <w:sz w:val="20"/>
          <w:szCs w:val="20"/>
        </w:rPr>
        <w:t>nrow</w:t>
      </w:r>
      <w:proofErr w:type="spellEnd"/>
      <w:r w:rsidRPr="00A60ACB">
        <w:rPr>
          <w:rFonts w:cs="Times New Roman"/>
          <w:sz w:val="20"/>
          <w:szCs w:val="20"/>
        </w:rPr>
        <w:t xml:space="preserve">(C), T = </w:t>
      </w:r>
      <w:proofErr w:type="spellStart"/>
      <w:r w:rsidRPr="00A60ACB">
        <w:rPr>
          <w:rFonts w:cs="Times New Roman"/>
          <w:sz w:val="20"/>
          <w:szCs w:val="20"/>
        </w:rPr>
        <w:t>ncol</w:t>
      </w:r>
      <w:proofErr w:type="spellEnd"/>
      <w:r w:rsidRPr="00A60ACB">
        <w:rPr>
          <w:rFonts w:cs="Times New Roman"/>
          <w:sz w:val="20"/>
          <w:szCs w:val="20"/>
        </w:rPr>
        <w:t>(C))</w:t>
      </w:r>
    </w:p>
    <w:p w14:paraId="06D665B1"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6A07F5CA"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initial values</w:t>
      </w:r>
    </w:p>
    <w:p w14:paraId="4E6D32F4"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Nst</w:t>
      </w:r>
      <w:proofErr w:type="spellEnd"/>
      <w:r w:rsidRPr="00A60ACB">
        <w:rPr>
          <w:rFonts w:cs="Times New Roman"/>
          <w:sz w:val="20"/>
          <w:szCs w:val="20"/>
        </w:rPr>
        <w:t xml:space="preserve"> &lt;- apply(C, 1, max) + 1</w:t>
      </w:r>
      <w:r w:rsidRPr="00A60ACB">
        <w:rPr>
          <w:rFonts w:cs="Times New Roman"/>
          <w:sz w:val="20"/>
          <w:szCs w:val="20"/>
        </w:rPr>
        <w:tab/>
        <w:t># This line is vital</w:t>
      </w:r>
    </w:p>
    <w:p w14:paraId="4E489C0C"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inits</w:t>
      </w:r>
      <w:proofErr w:type="spellEnd"/>
      <w:r w:rsidRPr="00A60ACB">
        <w:rPr>
          <w:rFonts w:cs="Times New Roman"/>
          <w:sz w:val="20"/>
          <w:szCs w:val="20"/>
        </w:rPr>
        <w:t xml:space="preserve"> &lt;- function() list(N = </w:t>
      </w:r>
      <w:proofErr w:type="spellStart"/>
      <w:r w:rsidRPr="00A60ACB">
        <w:rPr>
          <w:rFonts w:cs="Times New Roman"/>
          <w:sz w:val="20"/>
          <w:szCs w:val="20"/>
        </w:rPr>
        <w:t>Nst</w:t>
      </w:r>
      <w:proofErr w:type="spellEnd"/>
      <w:r w:rsidRPr="00A60ACB">
        <w:rPr>
          <w:rFonts w:cs="Times New Roman"/>
          <w:sz w:val="20"/>
          <w:szCs w:val="20"/>
        </w:rPr>
        <w:t>)</w:t>
      </w:r>
    </w:p>
    <w:p w14:paraId="5297574B"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12FCB768"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Define parameters to be monitored</w:t>
      </w:r>
    </w:p>
    <w:p w14:paraId="0414DE7C"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params &lt;- c("lambda", "p", "N","</w:t>
      </w:r>
      <w:proofErr w:type="spellStart"/>
      <w:r w:rsidRPr="00A60ACB">
        <w:rPr>
          <w:rFonts w:cs="Times New Roman"/>
          <w:sz w:val="20"/>
          <w:szCs w:val="20"/>
        </w:rPr>
        <w:t>Ntotal</w:t>
      </w:r>
      <w:proofErr w:type="spellEnd"/>
      <w:r w:rsidRPr="00A60ACB">
        <w:rPr>
          <w:rFonts w:cs="Times New Roman"/>
          <w:sz w:val="20"/>
          <w:szCs w:val="20"/>
        </w:rPr>
        <w:t>")</w:t>
      </w:r>
    </w:p>
    <w:p w14:paraId="2FA7FC63"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5A8A246D"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MCMC settings</w:t>
      </w:r>
    </w:p>
    <w:p w14:paraId="00A447DD"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ni</w:t>
      </w:r>
      <w:proofErr w:type="spellEnd"/>
      <w:r w:rsidRPr="00A60ACB">
        <w:rPr>
          <w:rFonts w:cs="Times New Roman"/>
          <w:sz w:val="20"/>
          <w:szCs w:val="20"/>
        </w:rPr>
        <w:t xml:space="preserve"> &lt;- 40000</w:t>
      </w:r>
    </w:p>
    <w:p w14:paraId="396589BB"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nt</w:t>
      </w:r>
      <w:proofErr w:type="spellEnd"/>
      <w:r w:rsidRPr="00A60ACB">
        <w:rPr>
          <w:rFonts w:cs="Times New Roman"/>
          <w:sz w:val="20"/>
          <w:szCs w:val="20"/>
        </w:rPr>
        <w:t xml:space="preserve"> &lt;- 100</w:t>
      </w:r>
    </w:p>
    <w:p w14:paraId="0761975E"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nb</w:t>
      </w:r>
      <w:proofErr w:type="spellEnd"/>
      <w:r w:rsidRPr="00A60ACB">
        <w:rPr>
          <w:rFonts w:cs="Times New Roman"/>
          <w:sz w:val="20"/>
          <w:szCs w:val="20"/>
        </w:rPr>
        <w:t xml:space="preserve"> &lt;- 10000</w:t>
      </w:r>
    </w:p>
    <w:p w14:paraId="45F89437"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nc</w:t>
      </w:r>
      <w:proofErr w:type="spellEnd"/>
      <w:r w:rsidRPr="00A60ACB">
        <w:rPr>
          <w:rFonts w:cs="Times New Roman"/>
          <w:sz w:val="20"/>
          <w:szCs w:val="20"/>
        </w:rPr>
        <w:t xml:space="preserve"> &lt;- 3</w:t>
      </w:r>
    </w:p>
    <w:p w14:paraId="6C5ADC1E"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74BB5871"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 Call </w:t>
      </w:r>
      <w:proofErr w:type="spellStart"/>
      <w:r w:rsidRPr="00A60ACB">
        <w:rPr>
          <w:rFonts w:cs="Times New Roman"/>
          <w:sz w:val="20"/>
          <w:szCs w:val="20"/>
        </w:rPr>
        <w:t>WinBUGS</w:t>
      </w:r>
      <w:proofErr w:type="spellEnd"/>
      <w:r w:rsidRPr="00A60ACB">
        <w:rPr>
          <w:rFonts w:cs="Times New Roman"/>
          <w:sz w:val="20"/>
          <w:szCs w:val="20"/>
        </w:rPr>
        <w:t xml:space="preserve"> from R and time the run </w:t>
      </w:r>
    </w:p>
    <w:p w14:paraId="523CD678"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start.time</w:t>
      </w:r>
      <w:proofErr w:type="spellEnd"/>
      <w:r w:rsidRPr="00A60ACB">
        <w:rPr>
          <w:rFonts w:cs="Times New Roman"/>
          <w:sz w:val="20"/>
          <w:szCs w:val="20"/>
        </w:rPr>
        <w:t xml:space="preserve"> = </w:t>
      </w:r>
      <w:proofErr w:type="spellStart"/>
      <w:r w:rsidRPr="00A60ACB">
        <w:rPr>
          <w:rFonts w:cs="Times New Roman"/>
          <w:sz w:val="20"/>
          <w:szCs w:val="20"/>
        </w:rPr>
        <w:t>Sys.time</w:t>
      </w:r>
      <w:proofErr w:type="spellEnd"/>
      <w:r w:rsidRPr="00A60ACB">
        <w:rPr>
          <w:rFonts w:cs="Times New Roman"/>
          <w:sz w:val="20"/>
          <w:szCs w:val="20"/>
        </w:rPr>
        <w:t>()         # Set timer</w:t>
      </w:r>
    </w:p>
    <w:p w14:paraId="02FC9755"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lastRenderedPageBreak/>
        <w:t xml:space="preserve">  out &lt;- bugs(</w:t>
      </w:r>
      <w:proofErr w:type="spellStart"/>
      <w:r w:rsidRPr="00A60ACB">
        <w:rPr>
          <w:rFonts w:cs="Times New Roman"/>
          <w:sz w:val="20"/>
          <w:szCs w:val="20"/>
        </w:rPr>
        <w:t>win.data</w:t>
      </w:r>
      <w:proofErr w:type="spellEnd"/>
      <w:r w:rsidRPr="00A60ACB">
        <w:rPr>
          <w:rFonts w:cs="Times New Roman"/>
          <w:sz w:val="20"/>
          <w:szCs w:val="20"/>
        </w:rPr>
        <w:t xml:space="preserve">, </w:t>
      </w:r>
      <w:proofErr w:type="spellStart"/>
      <w:r w:rsidRPr="00A60ACB">
        <w:rPr>
          <w:rFonts w:cs="Times New Roman"/>
          <w:sz w:val="20"/>
          <w:szCs w:val="20"/>
        </w:rPr>
        <w:t>inits</w:t>
      </w:r>
      <w:proofErr w:type="spellEnd"/>
      <w:r w:rsidRPr="00A60ACB">
        <w:rPr>
          <w:rFonts w:cs="Times New Roman"/>
          <w:sz w:val="20"/>
          <w:szCs w:val="20"/>
        </w:rPr>
        <w:t xml:space="preserve">, params, "model.c.txt", </w:t>
      </w:r>
      <w:proofErr w:type="spellStart"/>
      <w:r w:rsidRPr="00A60ACB">
        <w:rPr>
          <w:rFonts w:cs="Times New Roman"/>
          <w:sz w:val="20"/>
          <w:szCs w:val="20"/>
        </w:rPr>
        <w:t>n.chains</w:t>
      </w:r>
      <w:proofErr w:type="spellEnd"/>
      <w:r w:rsidRPr="00A60ACB">
        <w:rPr>
          <w:rFonts w:cs="Times New Roman"/>
          <w:sz w:val="20"/>
          <w:szCs w:val="20"/>
        </w:rPr>
        <w:t xml:space="preserve"> = </w:t>
      </w:r>
      <w:proofErr w:type="spellStart"/>
      <w:r w:rsidRPr="00A60ACB">
        <w:rPr>
          <w:rFonts w:cs="Times New Roman"/>
          <w:sz w:val="20"/>
          <w:szCs w:val="20"/>
        </w:rPr>
        <w:t>nc</w:t>
      </w:r>
      <w:proofErr w:type="spellEnd"/>
      <w:r w:rsidRPr="00A60ACB">
        <w:rPr>
          <w:rFonts w:cs="Times New Roman"/>
          <w:sz w:val="20"/>
          <w:szCs w:val="20"/>
        </w:rPr>
        <w:t xml:space="preserve">, </w:t>
      </w:r>
    </w:p>
    <w:p w14:paraId="2F465446"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n.thin</w:t>
      </w:r>
      <w:proofErr w:type="spellEnd"/>
      <w:r w:rsidRPr="00A60ACB">
        <w:rPr>
          <w:rFonts w:cs="Times New Roman"/>
          <w:sz w:val="20"/>
          <w:szCs w:val="20"/>
        </w:rPr>
        <w:t xml:space="preserve"> = </w:t>
      </w:r>
      <w:proofErr w:type="spellStart"/>
      <w:r w:rsidRPr="00A60ACB">
        <w:rPr>
          <w:rFonts w:cs="Times New Roman"/>
          <w:sz w:val="20"/>
          <w:szCs w:val="20"/>
        </w:rPr>
        <w:t>nt</w:t>
      </w:r>
      <w:proofErr w:type="spellEnd"/>
      <w:r w:rsidRPr="00A60ACB">
        <w:rPr>
          <w:rFonts w:cs="Times New Roman"/>
          <w:sz w:val="20"/>
          <w:szCs w:val="20"/>
        </w:rPr>
        <w:t xml:space="preserve">, </w:t>
      </w:r>
      <w:proofErr w:type="spellStart"/>
      <w:r w:rsidRPr="00A60ACB">
        <w:rPr>
          <w:rFonts w:cs="Times New Roman"/>
          <w:sz w:val="20"/>
          <w:szCs w:val="20"/>
        </w:rPr>
        <w:t>n.iter</w:t>
      </w:r>
      <w:proofErr w:type="spellEnd"/>
      <w:r w:rsidRPr="00A60ACB">
        <w:rPr>
          <w:rFonts w:cs="Times New Roman"/>
          <w:sz w:val="20"/>
          <w:szCs w:val="20"/>
        </w:rPr>
        <w:t xml:space="preserve"> = </w:t>
      </w:r>
      <w:proofErr w:type="spellStart"/>
      <w:r w:rsidRPr="00A60ACB">
        <w:rPr>
          <w:rFonts w:cs="Times New Roman"/>
          <w:sz w:val="20"/>
          <w:szCs w:val="20"/>
        </w:rPr>
        <w:t>ni</w:t>
      </w:r>
      <w:proofErr w:type="spellEnd"/>
      <w:r w:rsidRPr="00A60ACB">
        <w:rPr>
          <w:rFonts w:cs="Times New Roman"/>
          <w:sz w:val="20"/>
          <w:szCs w:val="20"/>
        </w:rPr>
        <w:t xml:space="preserve">, </w:t>
      </w:r>
      <w:proofErr w:type="spellStart"/>
      <w:r w:rsidRPr="00A60ACB">
        <w:rPr>
          <w:rFonts w:cs="Times New Roman"/>
          <w:sz w:val="20"/>
          <w:szCs w:val="20"/>
        </w:rPr>
        <w:t>n.burnin</w:t>
      </w:r>
      <w:proofErr w:type="spellEnd"/>
      <w:r w:rsidRPr="00A60ACB">
        <w:rPr>
          <w:rFonts w:cs="Times New Roman"/>
          <w:sz w:val="20"/>
          <w:szCs w:val="20"/>
        </w:rPr>
        <w:t xml:space="preserve"> = </w:t>
      </w:r>
      <w:proofErr w:type="spellStart"/>
      <w:r w:rsidRPr="00A60ACB">
        <w:rPr>
          <w:rFonts w:cs="Times New Roman"/>
          <w:sz w:val="20"/>
          <w:szCs w:val="20"/>
        </w:rPr>
        <w:t>nb</w:t>
      </w:r>
      <w:proofErr w:type="spellEnd"/>
      <w:r w:rsidRPr="00A60ACB">
        <w:rPr>
          <w:rFonts w:cs="Times New Roman"/>
          <w:sz w:val="20"/>
          <w:szCs w:val="20"/>
        </w:rPr>
        <w:t xml:space="preserve">, debug = FALSE, </w:t>
      </w:r>
      <w:proofErr w:type="spellStart"/>
      <w:r w:rsidRPr="00A60ACB">
        <w:rPr>
          <w:rFonts w:cs="Times New Roman"/>
          <w:sz w:val="20"/>
          <w:szCs w:val="20"/>
        </w:rPr>
        <w:t>bugs.directory</w:t>
      </w:r>
      <w:proofErr w:type="spellEnd"/>
      <w:r w:rsidRPr="00A60ACB">
        <w:rPr>
          <w:rFonts w:cs="Times New Roman"/>
          <w:sz w:val="20"/>
          <w:szCs w:val="20"/>
        </w:rPr>
        <w:t xml:space="preserve"> = "C:\\Users\\p73v837\\Documents\\WinBUGS14", </w:t>
      </w:r>
      <w:proofErr w:type="spellStart"/>
      <w:r w:rsidRPr="00A60ACB">
        <w:rPr>
          <w:rFonts w:cs="Times New Roman"/>
          <w:sz w:val="20"/>
          <w:szCs w:val="20"/>
        </w:rPr>
        <w:t>working.directory</w:t>
      </w:r>
      <w:proofErr w:type="spellEnd"/>
      <w:r w:rsidRPr="00A60ACB">
        <w:rPr>
          <w:rFonts w:cs="Times New Roman"/>
          <w:sz w:val="20"/>
          <w:szCs w:val="20"/>
        </w:rPr>
        <w:t xml:space="preserve"> = </w:t>
      </w:r>
      <w:proofErr w:type="spellStart"/>
      <w:r w:rsidRPr="00A60ACB">
        <w:rPr>
          <w:rFonts w:cs="Times New Roman"/>
          <w:sz w:val="20"/>
          <w:szCs w:val="20"/>
        </w:rPr>
        <w:t>getwd</w:t>
      </w:r>
      <w:proofErr w:type="spellEnd"/>
      <w:r w:rsidRPr="00A60ACB">
        <w:rPr>
          <w:rFonts w:cs="Times New Roman"/>
          <w:sz w:val="20"/>
          <w:szCs w:val="20"/>
        </w:rPr>
        <w:t>())</w:t>
      </w:r>
    </w:p>
    <w:p w14:paraId="381BC458"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1C483651"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end.time</w:t>
      </w:r>
      <w:proofErr w:type="spellEnd"/>
      <w:r w:rsidRPr="00A60ACB">
        <w:rPr>
          <w:rFonts w:cs="Times New Roman"/>
          <w:sz w:val="20"/>
          <w:szCs w:val="20"/>
        </w:rPr>
        <w:t xml:space="preserve"> = </w:t>
      </w:r>
      <w:proofErr w:type="spellStart"/>
      <w:r w:rsidRPr="00A60ACB">
        <w:rPr>
          <w:rFonts w:cs="Times New Roman"/>
          <w:sz w:val="20"/>
          <w:szCs w:val="20"/>
        </w:rPr>
        <w:t>Sys.time</w:t>
      </w:r>
      <w:proofErr w:type="spellEnd"/>
      <w:r w:rsidRPr="00A60ACB">
        <w:rPr>
          <w:rFonts w:cs="Times New Roman"/>
          <w:sz w:val="20"/>
          <w:szCs w:val="20"/>
        </w:rPr>
        <w:t>()</w:t>
      </w:r>
    </w:p>
    <w:p w14:paraId="19588CCE"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elapsed.time</w:t>
      </w:r>
      <w:proofErr w:type="spellEnd"/>
      <w:r w:rsidRPr="00A60ACB">
        <w:rPr>
          <w:rFonts w:cs="Times New Roman"/>
          <w:sz w:val="20"/>
          <w:szCs w:val="20"/>
        </w:rPr>
        <w:t xml:space="preserve"> = round(</w:t>
      </w:r>
      <w:proofErr w:type="spellStart"/>
      <w:r w:rsidRPr="00A60ACB">
        <w:rPr>
          <w:rFonts w:cs="Times New Roman"/>
          <w:sz w:val="20"/>
          <w:szCs w:val="20"/>
        </w:rPr>
        <w:t>difftime</w:t>
      </w:r>
      <w:proofErr w:type="spellEnd"/>
      <w:r w:rsidRPr="00A60ACB">
        <w:rPr>
          <w:rFonts w:cs="Times New Roman"/>
          <w:sz w:val="20"/>
          <w:szCs w:val="20"/>
        </w:rPr>
        <w:t>(</w:t>
      </w:r>
      <w:proofErr w:type="spellStart"/>
      <w:r w:rsidRPr="00A60ACB">
        <w:rPr>
          <w:rFonts w:cs="Times New Roman"/>
          <w:sz w:val="20"/>
          <w:szCs w:val="20"/>
        </w:rPr>
        <w:t>end.time</w:t>
      </w:r>
      <w:proofErr w:type="spellEnd"/>
      <w:r w:rsidRPr="00A60ACB">
        <w:rPr>
          <w:rFonts w:cs="Times New Roman"/>
          <w:sz w:val="20"/>
          <w:szCs w:val="20"/>
        </w:rPr>
        <w:t xml:space="preserve">, </w:t>
      </w:r>
      <w:proofErr w:type="spellStart"/>
      <w:r w:rsidRPr="00A60ACB">
        <w:rPr>
          <w:rFonts w:cs="Times New Roman"/>
          <w:sz w:val="20"/>
          <w:szCs w:val="20"/>
        </w:rPr>
        <w:t>start.time</w:t>
      </w:r>
      <w:proofErr w:type="spellEnd"/>
      <w:r w:rsidRPr="00A60ACB">
        <w:rPr>
          <w:rFonts w:cs="Times New Roman"/>
          <w:sz w:val="20"/>
          <w:szCs w:val="20"/>
        </w:rPr>
        <w:t>, units='mins'), dig = 2)</w:t>
      </w:r>
    </w:p>
    <w:p w14:paraId="751E8A55"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cat('Posterior computed in ', </w:t>
      </w:r>
      <w:proofErr w:type="spellStart"/>
      <w:r w:rsidRPr="00A60ACB">
        <w:rPr>
          <w:rFonts w:cs="Times New Roman"/>
          <w:sz w:val="20"/>
          <w:szCs w:val="20"/>
        </w:rPr>
        <w:t>elapsed.time</w:t>
      </w:r>
      <w:proofErr w:type="spellEnd"/>
      <w:r w:rsidRPr="00A60ACB">
        <w:rPr>
          <w:rFonts w:cs="Times New Roman"/>
          <w:sz w:val="20"/>
          <w:szCs w:val="20"/>
        </w:rPr>
        <w:t xml:space="preserve">, ' minutes\n\n', </w:t>
      </w:r>
      <w:proofErr w:type="spellStart"/>
      <w:r w:rsidRPr="00A60ACB">
        <w:rPr>
          <w:rFonts w:cs="Times New Roman"/>
          <w:sz w:val="20"/>
          <w:szCs w:val="20"/>
        </w:rPr>
        <w:t>sep</w:t>
      </w:r>
      <w:proofErr w:type="spellEnd"/>
      <w:r w:rsidRPr="00A60ACB">
        <w:rPr>
          <w:rFonts w:cs="Times New Roman"/>
          <w:sz w:val="20"/>
          <w:szCs w:val="20"/>
        </w:rPr>
        <w:t>='')</w:t>
      </w:r>
    </w:p>
    <w:p w14:paraId="2FADD45E"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3AB8ECCC"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63610EFF" w14:textId="77777777" w:rsidR="00230F99" w:rsidRPr="00A60ACB" w:rsidRDefault="00230F99" w:rsidP="00230F99">
      <w:pPr>
        <w:pStyle w:val="NoSpacing"/>
        <w:ind w:left="-720" w:right="-720"/>
        <w:rPr>
          <w:rFonts w:cs="Times New Roman"/>
          <w:sz w:val="20"/>
          <w:szCs w:val="20"/>
        </w:rPr>
      </w:pPr>
      <w:r>
        <w:rPr>
          <w:rFonts w:cs="Times New Roman"/>
          <w:sz w:val="20"/>
          <w:szCs w:val="20"/>
        </w:rPr>
        <w:t xml:space="preserve">  ####Ev</w:t>
      </w:r>
      <w:r w:rsidRPr="00A60ACB">
        <w:rPr>
          <w:rFonts w:cs="Times New Roman"/>
          <w:sz w:val="20"/>
          <w:szCs w:val="20"/>
        </w:rPr>
        <w:t>aluate bias ########################</w:t>
      </w:r>
    </w:p>
    <w:p w14:paraId="1D893204"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33509414"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##Bias in site specific abundance</w:t>
      </w:r>
    </w:p>
    <w:p w14:paraId="354D87D3"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bias.Nsite</w:t>
      </w:r>
      <w:proofErr w:type="spellEnd"/>
      <w:r w:rsidRPr="00A60ACB">
        <w:rPr>
          <w:rFonts w:cs="Times New Roman"/>
          <w:sz w:val="20"/>
          <w:szCs w:val="20"/>
        </w:rPr>
        <w:t xml:space="preserve"> &lt;- </w:t>
      </w:r>
      <w:proofErr w:type="spellStart"/>
      <w:r w:rsidRPr="00A60ACB">
        <w:rPr>
          <w:rFonts w:cs="Times New Roman"/>
          <w:sz w:val="20"/>
          <w:szCs w:val="20"/>
        </w:rPr>
        <w:t>out$mean$N</w:t>
      </w:r>
      <w:proofErr w:type="spellEnd"/>
      <w:r w:rsidRPr="00A60ACB">
        <w:rPr>
          <w:rFonts w:cs="Times New Roman"/>
          <w:sz w:val="20"/>
          <w:szCs w:val="20"/>
        </w:rPr>
        <w:t xml:space="preserve"> - N</w:t>
      </w:r>
    </w:p>
    <w:p w14:paraId="7A608B35"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m.bias.Nsite</w:t>
      </w:r>
      <w:proofErr w:type="spellEnd"/>
      <w:r w:rsidRPr="00A60ACB">
        <w:rPr>
          <w:rFonts w:cs="Times New Roman"/>
          <w:sz w:val="20"/>
          <w:szCs w:val="20"/>
        </w:rPr>
        <w:t>[k] &lt;- mean(</w:t>
      </w:r>
      <w:proofErr w:type="spellStart"/>
      <w:r w:rsidRPr="00A60ACB">
        <w:rPr>
          <w:rFonts w:cs="Times New Roman"/>
          <w:sz w:val="20"/>
          <w:szCs w:val="20"/>
        </w:rPr>
        <w:t>bias.Nsite</w:t>
      </w:r>
      <w:proofErr w:type="spellEnd"/>
      <w:r w:rsidRPr="00A60ACB">
        <w:rPr>
          <w:rFonts w:cs="Times New Roman"/>
          <w:sz w:val="20"/>
          <w:szCs w:val="20"/>
        </w:rPr>
        <w:t>)</w:t>
      </w:r>
    </w:p>
    <w:p w14:paraId="64C95D1F"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sd.bias.Nsite</w:t>
      </w:r>
      <w:proofErr w:type="spellEnd"/>
      <w:r w:rsidRPr="00A60ACB">
        <w:rPr>
          <w:rFonts w:cs="Times New Roman"/>
          <w:sz w:val="20"/>
          <w:szCs w:val="20"/>
        </w:rPr>
        <w:t xml:space="preserve">[k] &lt;- </w:t>
      </w:r>
      <w:proofErr w:type="spellStart"/>
      <w:r w:rsidRPr="00A60ACB">
        <w:rPr>
          <w:rFonts w:cs="Times New Roman"/>
          <w:sz w:val="20"/>
          <w:szCs w:val="20"/>
        </w:rPr>
        <w:t>sd</w:t>
      </w:r>
      <w:proofErr w:type="spellEnd"/>
      <w:r w:rsidRPr="00A60ACB">
        <w:rPr>
          <w:rFonts w:cs="Times New Roman"/>
          <w:sz w:val="20"/>
          <w:szCs w:val="20"/>
        </w:rPr>
        <w:t>(</w:t>
      </w:r>
      <w:proofErr w:type="spellStart"/>
      <w:r w:rsidRPr="00A60ACB">
        <w:rPr>
          <w:rFonts w:cs="Times New Roman"/>
          <w:sz w:val="20"/>
          <w:szCs w:val="20"/>
        </w:rPr>
        <w:t>bias.Nsite</w:t>
      </w:r>
      <w:proofErr w:type="spellEnd"/>
      <w:r w:rsidRPr="00A60ACB">
        <w:rPr>
          <w:rFonts w:cs="Times New Roman"/>
          <w:sz w:val="20"/>
          <w:szCs w:val="20"/>
        </w:rPr>
        <w:t>)</w:t>
      </w:r>
    </w:p>
    <w:p w14:paraId="1C066B9F"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baye.p.Nsite</w:t>
      </w:r>
      <w:proofErr w:type="spellEnd"/>
      <w:r w:rsidRPr="00A60ACB">
        <w:rPr>
          <w:rFonts w:cs="Times New Roman"/>
          <w:sz w:val="20"/>
          <w:szCs w:val="20"/>
        </w:rPr>
        <w:t xml:space="preserve">[k] &lt;-mean(N &gt; </w:t>
      </w:r>
      <w:proofErr w:type="spellStart"/>
      <w:r w:rsidRPr="00A60ACB">
        <w:rPr>
          <w:rFonts w:cs="Times New Roman"/>
          <w:sz w:val="20"/>
          <w:szCs w:val="20"/>
        </w:rPr>
        <w:t>out$mean$N</w:t>
      </w:r>
      <w:proofErr w:type="spellEnd"/>
      <w:r w:rsidRPr="00A60ACB">
        <w:rPr>
          <w:rFonts w:cs="Times New Roman"/>
          <w:sz w:val="20"/>
          <w:szCs w:val="20"/>
        </w:rPr>
        <w:t>)  #</w:t>
      </w:r>
      <w:proofErr w:type="spellStart"/>
      <w:r w:rsidRPr="00A60ACB">
        <w:rPr>
          <w:rFonts w:cs="Times New Roman"/>
          <w:sz w:val="20"/>
          <w:szCs w:val="20"/>
        </w:rPr>
        <w:t>Baysian</w:t>
      </w:r>
      <w:proofErr w:type="spellEnd"/>
      <w:r w:rsidRPr="00A60ACB">
        <w:rPr>
          <w:rFonts w:cs="Times New Roman"/>
          <w:sz w:val="20"/>
          <w:szCs w:val="20"/>
        </w:rPr>
        <w:t xml:space="preserve"> P-value (proportion of simulations where the true abundance</w:t>
      </w:r>
    </w:p>
    <w:p w14:paraId="3D5B61D1"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#was greater than the estimated abundance - values close to 0 or 1 indicate </w:t>
      </w:r>
      <w:proofErr w:type="spellStart"/>
      <w:r w:rsidRPr="00A60ACB">
        <w:rPr>
          <w:rFonts w:cs="Times New Roman"/>
          <w:sz w:val="20"/>
          <w:szCs w:val="20"/>
        </w:rPr>
        <w:t>signficant</w:t>
      </w:r>
      <w:proofErr w:type="spellEnd"/>
      <w:r w:rsidRPr="00A60ACB">
        <w:rPr>
          <w:rFonts w:cs="Times New Roman"/>
          <w:sz w:val="20"/>
          <w:szCs w:val="20"/>
        </w:rPr>
        <w:t xml:space="preserve"> bias)</w:t>
      </w:r>
    </w:p>
    <w:p w14:paraId="75C46B76"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0B5B7439"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##Bias in average local abundance (lambda)</w:t>
      </w:r>
    </w:p>
    <w:p w14:paraId="4E8666FA"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bias.lam</w:t>
      </w:r>
      <w:proofErr w:type="spellEnd"/>
      <w:r w:rsidRPr="00A60ACB">
        <w:rPr>
          <w:rFonts w:cs="Times New Roman"/>
          <w:sz w:val="20"/>
          <w:szCs w:val="20"/>
        </w:rPr>
        <w:t xml:space="preserve"> &lt;- </w:t>
      </w:r>
      <w:proofErr w:type="spellStart"/>
      <w:r w:rsidRPr="00A60ACB">
        <w:rPr>
          <w:rFonts w:cs="Times New Roman"/>
          <w:sz w:val="20"/>
          <w:szCs w:val="20"/>
        </w:rPr>
        <w:t>out$mean$lambda</w:t>
      </w:r>
      <w:proofErr w:type="spellEnd"/>
      <w:r w:rsidRPr="00A60ACB">
        <w:rPr>
          <w:rFonts w:cs="Times New Roman"/>
          <w:sz w:val="20"/>
          <w:szCs w:val="20"/>
        </w:rPr>
        <w:t xml:space="preserve"> - lambda</w:t>
      </w:r>
    </w:p>
    <w:p w14:paraId="15296E79"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m.bias.lam</w:t>
      </w:r>
      <w:proofErr w:type="spellEnd"/>
      <w:r w:rsidRPr="00A60ACB">
        <w:rPr>
          <w:rFonts w:cs="Times New Roman"/>
          <w:sz w:val="20"/>
          <w:szCs w:val="20"/>
        </w:rPr>
        <w:t>[k] &lt;- mean(</w:t>
      </w:r>
      <w:proofErr w:type="spellStart"/>
      <w:r w:rsidRPr="00A60ACB">
        <w:rPr>
          <w:rFonts w:cs="Times New Roman"/>
          <w:sz w:val="20"/>
          <w:szCs w:val="20"/>
        </w:rPr>
        <w:t>bias.lam</w:t>
      </w:r>
      <w:proofErr w:type="spellEnd"/>
      <w:r w:rsidRPr="00A60ACB">
        <w:rPr>
          <w:rFonts w:cs="Times New Roman"/>
          <w:sz w:val="20"/>
          <w:szCs w:val="20"/>
        </w:rPr>
        <w:t>)</w:t>
      </w:r>
    </w:p>
    <w:p w14:paraId="717FCFC7"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sd.bias.lam</w:t>
      </w:r>
      <w:proofErr w:type="spellEnd"/>
      <w:r w:rsidRPr="00A60ACB">
        <w:rPr>
          <w:rFonts w:cs="Times New Roman"/>
          <w:sz w:val="20"/>
          <w:szCs w:val="20"/>
        </w:rPr>
        <w:t xml:space="preserve">[k] &lt;- </w:t>
      </w:r>
      <w:proofErr w:type="spellStart"/>
      <w:r w:rsidRPr="00A60ACB">
        <w:rPr>
          <w:rFonts w:cs="Times New Roman"/>
          <w:sz w:val="20"/>
          <w:szCs w:val="20"/>
        </w:rPr>
        <w:t>sd</w:t>
      </w:r>
      <w:proofErr w:type="spellEnd"/>
      <w:r w:rsidRPr="00A60ACB">
        <w:rPr>
          <w:rFonts w:cs="Times New Roman"/>
          <w:sz w:val="20"/>
          <w:szCs w:val="20"/>
        </w:rPr>
        <w:t>(</w:t>
      </w:r>
      <w:proofErr w:type="spellStart"/>
      <w:r w:rsidRPr="00A60ACB">
        <w:rPr>
          <w:rFonts w:cs="Times New Roman"/>
          <w:sz w:val="20"/>
          <w:szCs w:val="20"/>
        </w:rPr>
        <w:t>bias.lam</w:t>
      </w:r>
      <w:proofErr w:type="spellEnd"/>
      <w:r w:rsidRPr="00A60ACB">
        <w:rPr>
          <w:rFonts w:cs="Times New Roman"/>
          <w:sz w:val="20"/>
          <w:szCs w:val="20"/>
        </w:rPr>
        <w:t>)</w:t>
      </w:r>
    </w:p>
    <w:p w14:paraId="4F52EB7F"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baye.p.lam</w:t>
      </w:r>
      <w:proofErr w:type="spellEnd"/>
      <w:r w:rsidRPr="00A60ACB">
        <w:rPr>
          <w:rFonts w:cs="Times New Roman"/>
          <w:sz w:val="20"/>
          <w:szCs w:val="20"/>
        </w:rPr>
        <w:t xml:space="preserve">[k] &lt;- mean(lambda &gt; </w:t>
      </w:r>
      <w:proofErr w:type="spellStart"/>
      <w:r w:rsidRPr="00A60ACB">
        <w:rPr>
          <w:rFonts w:cs="Times New Roman"/>
          <w:sz w:val="20"/>
          <w:szCs w:val="20"/>
        </w:rPr>
        <w:t>out$mean$lambda</w:t>
      </w:r>
      <w:proofErr w:type="spellEnd"/>
      <w:r w:rsidRPr="00A60ACB">
        <w:rPr>
          <w:rFonts w:cs="Times New Roman"/>
          <w:sz w:val="20"/>
          <w:szCs w:val="20"/>
        </w:rPr>
        <w:t>)</w:t>
      </w:r>
    </w:p>
    <w:p w14:paraId="3B2137AF"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04621888"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##Bias in p</w:t>
      </w:r>
    </w:p>
    <w:p w14:paraId="4253D8B9"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bias.p</w:t>
      </w:r>
      <w:proofErr w:type="spellEnd"/>
      <w:r w:rsidRPr="00A60ACB">
        <w:rPr>
          <w:rFonts w:cs="Times New Roman"/>
          <w:sz w:val="20"/>
          <w:szCs w:val="20"/>
        </w:rPr>
        <w:t xml:space="preserve"> &lt;- </w:t>
      </w:r>
      <w:proofErr w:type="spellStart"/>
      <w:r w:rsidRPr="00A60ACB">
        <w:rPr>
          <w:rFonts w:cs="Times New Roman"/>
          <w:sz w:val="20"/>
          <w:szCs w:val="20"/>
        </w:rPr>
        <w:t>out$mean$p</w:t>
      </w:r>
      <w:proofErr w:type="spellEnd"/>
      <w:r w:rsidRPr="00A60ACB">
        <w:rPr>
          <w:rFonts w:cs="Times New Roman"/>
          <w:sz w:val="20"/>
          <w:szCs w:val="20"/>
        </w:rPr>
        <w:t xml:space="preserve"> - p</w:t>
      </w:r>
    </w:p>
    <w:p w14:paraId="25ADF758"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m.bias.p</w:t>
      </w:r>
      <w:proofErr w:type="spellEnd"/>
      <w:r w:rsidRPr="00A60ACB">
        <w:rPr>
          <w:rFonts w:cs="Times New Roman"/>
          <w:sz w:val="20"/>
          <w:szCs w:val="20"/>
        </w:rPr>
        <w:t>[k] &lt;- mean(</w:t>
      </w:r>
      <w:proofErr w:type="spellStart"/>
      <w:r w:rsidRPr="00A60ACB">
        <w:rPr>
          <w:rFonts w:cs="Times New Roman"/>
          <w:sz w:val="20"/>
          <w:szCs w:val="20"/>
        </w:rPr>
        <w:t>bias.p</w:t>
      </w:r>
      <w:proofErr w:type="spellEnd"/>
      <w:r w:rsidRPr="00A60ACB">
        <w:rPr>
          <w:rFonts w:cs="Times New Roman"/>
          <w:sz w:val="20"/>
          <w:szCs w:val="20"/>
        </w:rPr>
        <w:t>)</w:t>
      </w:r>
    </w:p>
    <w:p w14:paraId="1DF69F0C"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sd.bias.p</w:t>
      </w:r>
      <w:proofErr w:type="spellEnd"/>
      <w:r w:rsidRPr="00A60ACB">
        <w:rPr>
          <w:rFonts w:cs="Times New Roman"/>
          <w:sz w:val="20"/>
          <w:szCs w:val="20"/>
        </w:rPr>
        <w:t xml:space="preserve">[k] &lt;- </w:t>
      </w:r>
      <w:proofErr w:type="spellStart"/>
      <w:r w:rsidRPr="00A60ACB">
        <w:rPr>
          <w:rFonts w:cs="Times New Roman"/>
          <w:sz w:val="20"/>
          <w:szCs w:val="20"/>
        </w:rPr>
        <w:t>sd</w:t>
      </w:r>
      <w:proofErr w:type="spellEnd"/>
      <w:r w:rsidRPr="00A60ACB">
        <w:rPr>
          <w:rFonts w:cs="Times New Roman"/>
          <w:sz w:val="20"/>
          <w:szCs w:val="20"/>
        </w:rPr>
        <w:t>(</w:t>
      </w:r>
      <w:proofErr w:type="spellStart"/>
      <w:r w:rsidRPr="00A60ACB">
        <w:rPr>
          <w:rFonts w:cs="Times New Roman"/>
          <w:sz w:val="20"/>
          <w:szCs w:val="20"/>
        </w:rPr>
        <w:t>bias.p</w:t>
      </w:r>
      <w:proofErr w:type="spellEnd"/>
      <w:r w:rsidRPr="00A60ACB">
        <w:rPr>
          <w:rFonts w:cs="Times New Roman"/>
          <w:sz w:val="20"/>
          <w:szCs w:val="20"/>
        </w:rPr>
        <w:t>)</w:t>
      </w:r>
    </w:p>
    <w:p w14:paraId="19404C0E"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baye.p.p</w:t>
      </w:r>
      <w:proofErr w:type="spellEnd"/>
      <w:r w:rsidRPr="00A60ACB">
        <w:rPr>
          <w:rFonts w:cs="Times New Roman"/>
          <w:sz w:val="20"/>
          <w:szCs w:val="20"/>
        </w:rPr>
        <w:t xml:space="preserve">[k] &lt;- mean(p &gt; </w:t>
      </w:r>
      <w:proofErr w:type="spellStart"/>
      <w:r w:rsidRPr="00A60ACB">
        <w:rPr>
          <w:rFonts w:cs="Times New Roman"/>
          <w:sz w:val="20"/>
          <w:szCs w:val="20"/>
        </w:rPr>
        <w:t>out$mean$p</w:t>
      </w:r>
      <w:proofErr w:type="spellEnd"/>
      <w:r w:rsidRPr="00A60ACB">
        <w:rPr>
          <w:rFonts w:cs="Times New Roman"/>
          <w:sz w:val="20"/>
          <w:szCs w:val="20"/>
        </w:rPr>
        <w:t>)</w:t>
      </w:r>
    </w:p>
    <w:p w14:paraId="52B26D82" w14:textId="77777777" w:rsidR="00230F99" w:rsidRPr="00A60ACB" w:rsidRDefault="00230F99" w:rsidP="00230F99">
      <w:pPr>
        <w:pStyle w:val="NoSpacing"/>
        <w:ind w:left="-720" w:right="-720"/>
        <w:rPr>
          <w:rFonts w:cs="Times New Roman"/>
          <w:sz w:val="20"/>
          <w:szCs w:val="20"/>
        </w:rPr>
      </w:pPr>
    </w:p>
    <w:p w14:paraId="221FE573"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##Bias in </w:t>
      </w:r>
      <w:proofErr w:type="spellStart"/>
      <w:r w:rsidRPr="00A60ACB">
        <w:rPr>
          <w:rFonts w:cs="Times New Roman"/>
          <w:sz w:val="20"/>
          <w:szCs w:val="20"/>
        </w:rPr>
        <w:t>Ntotal</w:t>
      </w:r>
      <w:proofErr w:type="spellEnd"/>
    </w:p>
    <w:p w14:paraId="3CB242B8"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bias.Ntot</w:t>
      </w:r>
      <w:proofErr w:type="spellEnd"/>
      <w:r w:rsidRPr="00A60ACB">
        <w:rPr>
          <w:rFonts w:cs="Times New Roman"/>
          <w:sz w:val="20"/>
          <w:szCs w:val="20"/>
        </w:rPr>
        <w:t xml:space="preserve"> &lt;- </w:t>
      </w:r>
      <w:proofErr w:type="spellStart"/>
      <w:r w:rsidRPr="00A60ACB">
        <w:rPr>
          <w:rFonts w:cs="Times New Roman"/>
          <w:sz w:val="20"/>
          <w:szCs w:val="20"/>
        </w:rPr>
        <w:t>out$mean$Ntotal</w:t>
      </w:r>
      <w:proofErr w:type="spellEnd"/>
      <w:r w:rsidRPr="00A60ACB">
        <w:rPr>
          <w:rFonts w:cs="Times New Roman"/>
          <w:sz w:val="20"/>
          <w:szCs w:val="20"/>
        </w:rPr>
        <w:t xml:space="preserve"> - sum(N)</w:t>
      </w:r>
    </w:p>
    <w:p w14:paraId="1DB673CC"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m.bias.Ntot</w:t>
      </w:r>
      <w:proofErr w:type="spellEnd"/>
      <w:r w:rsidRPr="00A60ACB">
        <w:rPr>
          <w:rFonts w:cs="Times New Roman"/>
          <w:sz w:val="20"/>
          <w:szCs w:val="20"/>
        </w:rPr>
        <w:t>[k] &lt;- mean(</w:t>
      </w:r>
      <w:proofErr w:type="spellStart"/>
      <w:r w:rsidRPr="00A60ACB">
        <w:rPr>
          <w:rFonts w:cs="Times New Roman"/>
          <w:sz w:val="20"/>
          <w:szCs w:val="20"/>
        </w:rPr>
        <w:t>bias.Ntot</w:t>
      </w:r>
      <w:proofErr w:type="spellEnd"/>
      <w:r w:rsidRPr="00A60ACB">
        <w:rPr>
          <w:rFonts w:cs="Times New Roman"/>
          <w:sz w:val="20"/>
          <w:szCs w:val="20"/>
        </w:rPr>
        <w:t>)</w:t>
      </w:r>
    </w:p>
    <w:p w14:paraId="7B85229C"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sd.bias.Ntot</w:t>
      </w:r>
      <w:proofErr w:type="spellEnd"/>
      <w:r w:rsidRPr="00A60ACB">
        <w:rPr>
          <w:rFonts w:cs="Times New Roman"/>
          <w:sz w:val="20"/>
          <w:szCs w:val="20"/>
        </w:rPr>
        <w:t xml:space="preserve">[k] &lt;- </w:t>
      </w:r>
      <w:proofErr w:type="spellStart"/>
      <w:r w:rsidRPr="00A60ACB">
        <w:rPr>
          <w:rFonts w:cs="Times New Roman"/>
          <w:sz w:val="20"/>
          <w:szCs w:val="20"/>
        </w:rPr>
        <w:t>sd</w:t>
      </w:r>
      <w:proofErr w:type="spellEnd"/>
      <w:r w:rsidRPr="00A60ACB">
        <w:rPr>
          <w:rFonts w:cs="Times New Roman"/>
          <w:sz w:val="20"/>
          <w:szCs w:val="20"/>
        </w:rPr>
        <w:t>(</w:t>
      </w:r>
      <w:proofErr w:type="spellStart"/>
      <w:r w:rsidRPr="00A60ACB">
        <w:rPr>
          <w:rFonts w:cs="Times New Roman"/>
          <w:sz w:val="20"/>
          <w:szCs w:val="20"/>
        </w:rPr>
        <w:t>bias.Ntot</w:t>
      </w:r>
      <w:proofErr w:type="spellEnd"/>
      <w:r w:rsidRPr="00A60ACB">
        <w:rPr>
          <w:rFonts w:cs="Times New Roman"/>
          <w:sz w:val="20"/>
          <w:szCs w:val="20"/>
        </w:rPr>
        <w:t>)</w:t>
      </w:r>
    </w:p>
    <w:p w14:paraId="3D8DC225"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baye.p.Ntot</w:t>
      </w:r>
      <w:proofErr w:type="spellEnd"/>
      <w:r w:rsidRPr="00A60ACB">
        <w:rPr>
          <w:rFonts w:cs="Times New Roman"/>
          <w:sz w:val="20"/>
          <w:szCs w:val="20"/>
        </w:rPr>
        <w:t xml:space="preserve">[k] &lt;- mean(sum(N) &gt; </w:t>
      </w:r>
      <w:proofErr w:type="spellStart"/>
      <w:r w:rsidRPr="00A60ACB">
        <w:rPr>
          <w:rFonts w:cs="Times New Roman"/>
          <w:sz w:val="20"/>
          <w:szCs w:val="20"/>
        </w:rPr>
        <w:t>out$mean$Ntotal</w:t>
      </w:r>
      <w:proofErr w:type="spellEnd"/>
      <w:r w:rsidRPr="00A60ACB">
        <w:rPr>
          <w:rFonts w:cs="Times New Roman"/>
          <w:sz w:val="20"/>
          <w:szCs w:val="20"/>
        </w:rPr>
        <w:t>)</w:t>
      </w:r>
    </w:p>
    <w:p w14:paraId="025DC882"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62E1C624"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##Coefficient of Variation in </w:t>
      </w:r>
      <w:proofErr w:type="spellStart"/>
      <w:r w:rsidRPr="00A60ACB">
        <w:rPr>
          <w:rFonts w:cs="Times New Roman"/>
          <w:sz w:val="20"/>
          <w:szCs w:val="20"/>
        </w:rPr>
        <w:t>Ntotal</w:t>
      </w:r>
      <w:proofErr w:type="spellEnd"/>
    </w:p>
    <w:p w14:paraId="0A7B45A6"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CV.Ntot</w:t>
      </w:r>
      <w:proofErr w:type="spellEnd"/>
      <w:r w:rsidRPr="00A60ACB">
        <w:rPr>
          <w:rFonts w:cs="Times New Roman"/>
          <w:sz w:val="20"/>
          <w:szCs w:val="20"/>
        </w:rPr>
        <w:t xml:space="preserve"> &lt;- </w:t>
      </w:r>
      <w:proofErr w:type="spellStart"/>
      <w:r w:rsidRPr="00A60ACB">
        <w:rPr>
          <w:rFonts w:cs="Times New Roman"/>
          <w:sz w:val="20"/>
          <w:szCs w:val="20"/>
        </w:rPr>
        <w:t>out$sd$Ntotal</w:t>
      </w:r>
      <w:proofErr w:type="spellEnd"/>
      <w:r w:rsidRPr="00A60ACB">
        <w:rPr>
          <w:rFonts w:cs="Times New Roman"/>
          <w:sz w:val="20"/>
          <w:szCs w:val="20"/>
        </w:rPr>
        <w:t>/</w:t>
      </w:r>
      <w:proofErr w:type="spellStart"/>
      <w:r w:rsidRPr="00A60ACB">
        <w:rPr>
          <w:rFonts w:cs="Times New Roman"/>
          <w:sz w:val="20"/>
          <w:szCs w:val="20"/>
        </w:rPr>
        <w:t>out$mean$Ntotal</w:t>
      </w:r>
      <w:proofErr w:type="spellEnd"/>
    </w:p>
    <w:p w14:paraId="362BB15F"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m.CV.Ntot</w:t>
      </w:r>
      <w:proofErr w:type="spellEnd"/>
      <w:r w:rsidRPr="00A60ACB">
        <w:rPr>
          <w:rFonts w:cs="Times New Roman"/>
          <w:sz w:val="20"/>
          <w:szCs w:val="20"/>
        </w:rPr>
        <w:t>[k] &lt;- mean(</w:t>
      </w:r>
      <w:proofErr w:type="spellStart"/>
      <w:r w:rsidRPr="00A60ACB">
        <w:rPr>
          <w:rFonts w:cs="Times New Roman"/>
          <w:sz w:val="20"/>
          <w:szCs w:val="20"/>
        </w:rPr>
        <w:t>CV.Ntot</w:t>
      </w:r>
      <w:proofErr w:type="spellEnd"/>
      <w:r w:rsidRPr="00A60ACB">
        <w:rPr>
          <w:rFonts w:cs="Times New Roman"/>
          <w:sz w:val="20"/>
          <w:szCs w:val="20"/>
        </w:rPr>
        <w:t>)</w:t>
      </w:r>
    </w:p>
    <w:p w14:paraId="4540489A"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sd.CV.Ntot</w:t>
      </w:r>
      <w:proofErr w:type="spellEnd"/>
      <w:r w:rsidRPr="00A60ACB">
        <w:rPr>
          <w:rFonts w:cs="Times New Roman"/>
          <w:sz w:val="20"/>
          <w:szCs w:val="20"/>
        </w:rPr>
        <w:t xml:space="preserve">[k] &lt;- </w:t>
      </w:r>
      <w:proofErr w:type="spellStart"/>
      <w:r w:rsidRPr="00A60ACB">
        <w:rPr>
          <w:rFonts w:cs="Times New Roman"/>
          <w:sz w:val="20"/>
          <w:szCs w:val="20"/>
        </w:rPr>
        <w:t>sd</w:t>
      </w:r>
      <w:proofErr w:type="spellEnd"/>
      <w:r w:rsidRPr="00A60ACB">
        <w:rPr>
          <w:rFonts w:cs="Times New Roman"/>
          <w:sz w:val="20"/>
          <w:szCs w:val="20"/>
        </w:rPr>
        <w:t>(</w:t>
      </w:r>
      <w:proofErr w:type="spellStart"/>
      <w:r w:rsidRPr="00A60ACB">
        <w:rPr>
          <w:rFonts w:cs="Times New Roman"/>
          <w:sz w:val="20"/>
          <w:szCs w:val="20"/>
        </w:rPr>
        <w:t>CV.Ntot</w:t>
      </w:r>
      <w:proofErr w:type="spellEnd"/>
      <w:r w:rsidRPr="00A60ACB">
        <w:rPr>
          <w:rFonts w:cs="Times New Roman"/>
          <w:sz w:val="20"/>
          <w:szCs w:val="20"/>
        </w:rPr>
        <w:t>)</w:t>
      </w:r>
    </w:p>
    <w:p w14:paraId="4E2E1389"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prop.CV.Ntot</w:t>
      </w:r>
      <w:proofErr w:type="spellEnd"/>
      <w:r w:rsidRPr="00A60ACB">
        <w:rPr>
          <w:rFonts w:cs="Times New Roman"/>
          <w:sz w:val="20"/>
          <w:szCs w:val="20"/>
        </w:rPr>
        <w:t>[k] &lt;- mean(</w:t>
      </w:r>
      <w:proofErr w:type="spellStart"/>
      <w:r w:rsidRPr="00A60ACB">
        <w:rPr>
          <w:rFonts w:cs="Times New Roman"/>
          <w:sz w:val="20"/>
          <w:szCs w:val="20"/>
        </w:rPr>
        <w:t>CV.Ntot</w:t>
      </w:r>
      <w:proofErr w:type="spellEnd"/>
      <w:r w:rsidRPr="00A60ACB">
        <w:rPr>
          <w:rFonts w:cs="Times New Roman"/>
          <w:sz w:val="20"/>
          <w:szCs w:val="20"/>
        </w:rPr>
        <w:t xml:space="preserve"> &lt; 0.15)</w:t>
      </w:r>
    </w:p>
    <w:p w14:paraId="58B05592"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7FCFA3F7"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#Coefficient of Variation in local abundance (lambda)</w:t>
      </w:r>
    </w:p>
    <w:p w14:paraId="5BD24A71"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CV.lam</w:t>
      </w:r>
      <w:proofErr w:type="spellEnd"/>
      <w:r w:rsidRPr="00A60ACB">
        <w:rPr>
          <w:rFonts w:cs="Times New Roman"/>
          <w:sz w:val="20"/>
          <w:szCs w:val="20"/>
        </w:rPr>
        <w:t xml:space="preserve"> &lt;- </w:t>
      </w:r>
      <w:proofErr w:type="spellStart"/>
      <w:r w:rsidRPr="00A60ACB">
        <w:rPr>
          <w:rFonts w:cs="Times New Roman"/>
          <w:sz w:val="20"/>
          <w:szCs w:val="20"/>
        </w:rPr>
        <w:t>out$sd$lambda</w:t>
      </w:r>
      <w:proofErr w:type="spellEnd"/>
      <w:r w:rsidRPr="00A60ACB">
        <w:rPr>
          <w:rFonts w:cs="Times New Roman"/>
          <w:sz w:val="20"/>
          <w:szCs w:val="20"/>
        </w:rPr>
        <w:t>/</w:t>
      </w:r>
      <w:proofErr w:type="spellStart"/>
      <w:r w:rsidRPr="00A60ACB">
        <w:rPr>
          <w:rFonts w:cs="Times New Roman"/>
          <w:sz w:val="20"/>
          <w:szCs w:val="20"/>
        </w:rPr>
        <w:t>out$mean$lambda</w:t>
      </w:r>
      <w:proofErr w:type="spellEnd"/>
    </w:p>
    <w:p w14:paraId="2D7EB9E0"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m.CV.lam</w:t>
      </w:r>
      <w:proofErr w:type="spellEnd"/>
      <w:r w:rsidRPr="00A60ACB">
        <w:rPr>
          <w:rFonts w:cs="Times New Roman"/>
          <w:sz w:val="20"/>
          <w:szCs w:val="20"/>
        </w:rPr>
        <w:t>[k] &lt;- mean(</w:t>
      </w:r>
      <w:proofErr w:type="spellStart"/>
      <w:r w:rsidRPr="00A60ACB">
        <w:rPr>
          <w:rFonts w:cs="Times New Roman"/>
          <w:sz w:val="20"/>
          <w:szCs w:val="20"/>
        </w:rPr>
        <w:t>CV.lam</w:t>
      </w:r>
      <w:proofErr w:type="spellEnd"/>
      <w:r w:rsidRPr="00A60ACB">
        <w:rPr>
          <w:rFonts w:cs="Times New Roman"/>
          <w:sz w:val="20"/>
          <w:szCs w:val="20"/>
        </w:rPr>
        <w:t>)</w:t>
      </w:r>
    </w:p>
    <w:p w14:paraId="71ADA4A2"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sd.CV.lam</w:t>
      </w:r>
      <w:proofErr w:type="spellEnd"/>
      <w:r w:rsidRPr="00A60ACB">
        <w:rPr>
          <w:rFonts w:cs="Times New Roman"/>
          <w:sz w:val="20"/>
          <w:szCs w:val="20"/>
        </w:rPr>
        <w:t xml:space="preserve">[k] &lt;- </w:t>
      </w:r>
      <w:proofErr w:type="spellStart"/>
      <w:r w:rsidRPr="00A60ACB">
        <w:rPr>
          <w:rFonts w:cs="Times New Roman"/>
          <w:sz w:val="20"/>
          <w:szCs w:val="20"/>
        </w:rPr>
        <w:t>sd</w:t>
      </w:r>
      <w:proofErr w:type="spellEnd"/>
      <w:r w:rsidRPr="00A60ACB">
        <w:rPr>
          <w:rFonts w:cs="Times New Roman"/>
          <w:sz w:val="20"/>
          <w:szCs w:val="20"/>
        </w:rPr>
        <w:t>(</w:t>
      </w:r>
      <w:proofErr w:type="spellStart"/>
      <w:r w:rsidRPr="00A60ACB">
        <w:rPr>
          <w:rFonts w:cs="Times New Roman"/>
          <w:sz w:val="20"/>
          <w:szCs w:val="20"/>
        </w:rPr>
        <w:t>CV.lam</w:t>
      </w:r>
      <w:proofErr w:type="spellEnd"/>
      <w:r w:rsidRPr="00A60ACB">
        <w:rPr>
          <w:rFonts w:cs="Times New Roman"/>
          <w:sz w:val="20"/>
          <w:szCs w:val="20"/>
        </w:rPr>
        <w:t>)</w:t>
      </w:r>
    </w:p>
    <w:p w14:paraId="2D91C806"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roofErr w:type="spellStart"/>
      <w:r w:rsidRPr="00A60ACB">
        <w:rPr>
          <w:rFonts w:cs="Times New Roman"/>
          <w:sz w:val="20"/>
          <w:szCs w:val="20"/>
        </w:rPr>
        <w:t>prop.CV.lam</w:t>
      </w:r>
      <w:proofErr w:type="spellEnd"/>
      <w:r w:rsidRPr="00A60ACB">
        <w:rPr>
          <w:rFonts w:cs="Times New Roman"/>
          <w:sz w:val="20"/>
          <w:szCs w:val="20"/>
        </w:rPr>
        <w:t>[k] &lt;- mean(</w:t>
      </w:r>
      <w:proofErr w:type="spellStart"/>
      <w:r w:rsidRPr="00A60ACB">
        <w:rPr>
          <w:rFonts w:cs="Times New Roman"/>
          <w:sz w:val="20"/>
          <w:szCs w:val="20"/>
        </w:rPr>
        <w:t>CV.lam</w:t>
      </w:r>
      <w:proofErr w:type="spellEnd"/>
      <w:r w:rsidRPr="00A60ACB">
        <w:rPr>
          <w:rFonts w:cs="Times New Roman"/>
          <w:sz w:val="20"/>
          <w:szCs w:val="20"/>
        </w:rPr>
        <w:t xml:space="preserve"> &lt; 0.15)</w:t>
      </w:r>
    </w:p>
    <w:p w14:paraId="4CB35AAE"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xml:space="preserve">  </w:t>
      </w:r>
    </w:p>
    <w:p w14:paraId="17AAB083" w14:textId="77777777" w:rsidR="00230F99" w:rsidRPr="00A60ACB" w:rsidRDefault="00230F99" w:rsidP="00230F99">
      <w:pPr>
        <w:pStyle w:val="NoSpacing"/>
        <w:ind w:left="-720" w:right="-720"/>
        <w:rPr>
          <w:rFonts w:cs="Times New Roman"/>
          <w:sz w:val="20"/>
          <w:szCs w:val="20"/>
        </w:rPr>
      </w:pPr>
      <w:r w:rsidRPr="00A60ACB">
        <w:rPr>
          <w:rFonts w:cs="Times New Roman"/>
          <w:sz w:val="20"/>
          <w:szCs w:val="20"/>
        </w:rPr>
        <w:t>}  ) #This will be the end of the simulations</w:t>
      </w:r>
    </w:p>
    <w:p w14:paraId="0A424944" w14:textId="77777777" w:rsidR="00230F99" w:rsidRDefault="00230F99" w:rsidP="00230F99">
      <w:pPr>
        <w:pStyle w:val="NoSpacing"/>
        <w:ind w:left="-720" w:right="-720"/>
        <w:rPr>
          <w:rFonts w:ascii="Times New Roman" w:hAnsi="Times New Roman" w:cs="Times New Roman"/>
          <w:sz w:val="24"/>
          <w:szCs w:val="24"/>
        </w:rPr>
      </w:pPr>
      <w:r w:rsidRPr="00A60ACB">
        <w:rPr>
          <w:rFonts w:ascii="Times New Roman" w:hAnsi="Times New Roman" w:cs="Times New Roman"/>
          <w:sz w:val="24"/>
          <w:szCs w:val="24"/>
        </w:rPr>
        <w:t xml:space="preserve">  </w:t>
      </w:r>
    </w:p>
    <w:p w14:paraId="2C01679B" w14:textId="77777777" w:rsidR="00230F99" w:rsidRDefault="00230F99" w:rsidP="00230F99">
      <w:pPr>
        <w:pStyle w:val="NoSpacing"/>
        <w:ind w:left="-720" w:right="-720"/>
        <w:rPr>
          <w:rFonts w:ascii="Times New Roman" w:hAnsi="Times New Roman" w:cs="Times New Roman"/>
          <w:sz w:val="24"/>
          <w:szCs w:val="24"/>
        </w:rPr>
      </w:pPr>
    </w:p>
    <w:p w14:paraId="4CF07E19" w14:textId="77777777" w:rsidR="00230F99" w:rsidRDefault="00230F99" w:rsidP="00230F99">
      <w:pPr>
        <w:pStyle w:val="NoSpacing"/>
        <w:ind w:left="-720" w:right="-720"/>
        <w:rPr>
          <w:rFonts w:ascii="Times New Roman" w:hAnsi="Times New Roman" w:cs="Times New Roman"/>
          <w:sz w:val="24"/>
          <w:szCs w:val="24"/>
        </w:rPr>
      </w:pPr>
    </w:p>
    <w:p w14:paraId="4122684A" w14:textId="77777777" w:rsidR="00230F99" w:rsidRDefault="00230F99" w:rsidP="00230F99">
      <w:pPr>
        <w:pStyle w:val="NoSpacing"/>
        <w:ind w:left="-720" w:right="-720"/>
        <w:rPr>
          <w:rFonts w:ascii="Times New Roman" w:hAnsi="Times New Roman" w:cs="Times New Roman"/>
          <w:sz w:val="24"/>
          <w:szCs w:val="24"/>
        </w:rPr>
      </w:pPr>
    </w:p>
    <w:p w14:paraId="6007A53D" w14:textId="77777777" w:rsidR="00230F99" w:rsidRDefault="00230F99" w:rsidP="00230F99">
      <w:pPr>
        <w:pStyle w:val="NoSpacing"/>
        <w:ind w:left="-720" w:right="-720"/>
        <w:rPr>
          <w:rFonts w:ascii="Times New Roman" w:hAnsi="Times New Roman" w:cs="Times New Roman"/>
          <w:sz w:val="24"/>
          <w:szCs w:val="24"/>
        </w:rPr>
      </w:pPr>
    </w:p>
    <w:p w14:paraId="205B0481" w14:textId="77777777" w:rsidR="00230F99" w:rsidRDefault="00230F99" w:rsidP="00230F99">
      <w:pPr>
        <w:pStyle w:val="NoSpacing"/>
        <w:ind w:left="-720" w:right="-720"/>
        <w:rPr>
          <w:rFonts w:ascii="Times New Roman" w:hAnsi="Times New Roman" w:cs="Times New Roman"/>
          <w:sz w:val="24"/>
          <w:szCs w:val="24"/>
        </w:rPr>
      </w:pPr>
    </w:p>
    <w:p w14:paraId="27A60C49" w14:textId="77777777" w:rsidR="00230F99" w:rsidRDefault="00230F99" w:rsidP="00230F99">
      <w:pPr>
        <w:pStyle w:val="NoSpacing"/>
        <w:ind w:left="-720" w:right="-720"/>
        <w:rPr>
          <w:rFonts w:ascii="Times New Roman" w:hAnsi="Times New Roman" w:cs="Times New Roman"/>
          <w:sz w:val="24"/>
          <w:szCs w:val="24"/>
        </w:rPr>
      </w:pPr>
      <w:r>
        <w:rPr>
          <w:rFonts w:ascii="Times New Roman" w:hAnsi="Times New Roman" w:cs="Times New Roman"/>
          <w:sz w:val="24"/>
          <w:szCs w:val="24"/>
        </w:rPr>
        <w:t>APPENDIX B.  Complete Bayesian model specification and simulation code in R language for one of 4 simulations evaluating dusky grouse survey protocols for a population in which local abundance declined strongly (B = -1) with a standardized hypothetical site covariate. Individual detection probability was constant and averaged 0.5.</w:t>
      </w:r>
    </w:p>
    <w:p w14:paraId="28321414" w14:textId="77777777" w:rsidR="00230F99" w:rsidRDefault="00230F99" w:rsidP="00230F99">
      <w:pPr>
        <w:pStyle w:val="NoSpacing"/>
        <w:ind w:left="-720" w:right="-720"/>
        <w:rPr>
          <w:rFonts w:ascii="Times New Roman" w:hAnsi="Times New Roman" w:cs="Times New Roman"/>
          <w:sz w:val="24"/>
          <w:szCs w:val="24"/>
        </w:rPr>
      </w:pPr>
    </w:p>
    <w:p w14:paraId="243908A7" w14:textId="77777777" w:rsidR="00230F99" w:rsidRPr="00960DCB" w:rsidRDefault="00230F99" w:rsidP="00230F99">
      <w:pPr>
        <w:pStyle w:val="NoSpacing"/>
        <w:ind w:left="-720" w:right="-720"/>
        <w:rPr>
          <w:rFonts w:cs="Times New Roman"/>
          <w:sz w:val="20"/>
          <w:szCs w:val="20"/>
        </w:rPr>
      </w:pPr>
    </w:p>
    <w:p w14:paraId="3B0DA9C9"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Define model</w:t>
      </w:r>
    </w:p>
    <w:p w14:paraId="163769E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sink("model.txt")</w:t>
      </w:r>
    </w:p>
    <w:p w14:paraId="66E75DC5"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cat("</w:t>
      </w:r>
    </w:p>
    <w:p w14:paraId="55054301"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model {</w:t>
      </w:r>
    </w:p>
    <w:p w14:paraId="45E8618B"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7EF2E5B6"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Priors</w:t>
      </w:r>
    </w:p>
    <w:p w14:paraId="47637D9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alpha.lam</w:t>
      </w:r>
      <w:proofErr w:type="spellEnd"/>
      <w:r w:rsidRPr="00960DCB">
        <w:rPr>
          <w:rFonts w:cs="Times New Roman"/>
          <w:sz w:val="20"/>
          <w:szCs w:val="20"/>
        </w:rPr>
        <w:t xml:space="preserve"> ~ </w:t>
      </w:r>
      <w:proofErr w:type="spellStart"/>
      <w:r w:rsidRPr="00960DCB">
        <w:rPr>
          <w:rFonts w:cs="Times New Roman"/>
          <w:sz w:val="20"/>
          <w:szCs w:val="20"/>
        </w:rPr>
        <w:t>dunif</w:t>
      </w:r>
      <w:proofErr w:type="spellEnd"/>
      <w:r w:rsidRPr="00960DCB">
        <w:rPr>
          <w:rFonts w:cs="Times New Roman"/>
          <w:sz w:val="20"/>
          <w:szCs w:val="20"/>
        </w:rPr>
        <w:t>(-10, 10)</w:t>
      </w:r>
    </w:p>
    <w:p w14:paraId="4ED6CBAC"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beta.lam</w:t>
      </w:r>
      <w:proofErr w:type="spellEnd"/>
      <w:r w:rsidRPr="00960DCB">
        <w:rPr>
          <w:rFonts w:cs="Times New Roman"/>
          <w:sz w:val="20"/>
          <w:szCs w:val="20"/>
        </w:rPr>
        <w:t xml:space="preserve"> ~ </w:t>
      </w:r>
      <w:proofErr w:type="spellStart"/>
      <w:r w:rsidRPr="00960DCB">
        <w:rPr>
          <w:rFonts w:cs="Times New Roman"/>
          <w:sz w:val="20"/>
          <w:szCs w:val="20"/>
        </w:rPr>
        <w:t>dunif</w:t>
      </w:r>
      <w:proofErr w:type="spellEnd"/>
      <w:r w:rsidRPr="00960DCB">
        <w:rPr>
          <w:rFonts w:cs="Times New Roman"/>
          <w:sz w:val="20"/>
          <w:szCs w:val="20"/>
        </w:rPr>
        <w:t>(-10, 10)</w:t>
      </w:r>
    </w:p>
    <w:p w14:paraId="215064F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alpha.p</w:t>
      </w:r>
      <w:proofErr w:type="spellEnd"/>
      <w:r w:rsidRPr="00960DCB">
        <w:rPr>
          <w:rFonts w:cs="Times New Roman"/>
          <w:sz w:val="20"/>
          <w:szCs w:val="20"/>
        </w:rPr>
        <w:t xml:space="preserve"> ~ </w:t>
      </w:r>
      <w:proofErr w:type="spellStart"/>
      <w:r w:rsidRPr="00960DCB">
        <w:rPr>
          <w:rFonts w:cs="Times New Roman"/>
          <w:sz w:val="20"/>
          <w:szCs w:val="20"/>
        </w:rPr>
        <w:t>dunif</w:t>
      </w:r>
      <w:proofErr w:type="spellEnd"/>
      <w:r w:rsidRPr="00960DCB">
        <w:rPr>
          <w:rFonts w:cs="Times New Roman"/>
          <w:sz w:val="20"/>
          <w:szCs w:val="20"/>
        </w:rPr>
        <w:t>(-10, 10)</w:t>
      </w:r>
    </w:p>
    <w:p w14:paraId="243D5B20"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beta.p</w:t>
      </w:r>
      <w:proofErr w:type="spellEnd"/>
      <w:r w:rsidRPr="00960DCB">
        <w:rPr>
          <w:rFonts w:cs="Times New Roman"/>
          <w:sz w:val="20"/>
          <w:szCs w:val="20"/>
        </w:rPr>
        <w:t xml:space="preserve"> ~ </w:t>
      </w:r>
      <w:proofErr w:type="spellStart"/>
      <w:r w:rsidRPr="00960DCB">
        <w:rPr>
          <w:rFonts w:cs="Times New Roman"/>
          <w:sz w:val="20"/>
          <w:szCs w:val="20"/>
        </w:rPr>
        <w:t>dunif</w:t>
      </w:r>
      <w:proofErr w:type="spellEnd"/>
      <w:r w:rsidRPr="00960DCB">
        <w:rPr>
          <w:rFonts w:cs="Times New Roman"/>
          <w:sz w:val="20"/>
          <w:szCs w:val="20"/>
        </w:rPr>
        <w:t>(-10, 10)</w:t>
      </w:r>
    </w:p>
    <w:p w14:paraId="60DDB1D7"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33FC6F6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Likelihood</w:t>
      </w:r>
    </w:p>
    <w:p w14:paraId="764B9F2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Ecological model for true abundance</w:t>
      </w:r>
    </w:p>
    <w:p w14:paraId="4E24C2D4"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for (</w:t>
      </w:r>
      <w:proofErr w:type="spellStart"/>
      <w:r w:rsidRPr="00960DCB">
        <w:rPr>
          <w:rFonts w:cs="Times New Roman"/>
          <w:sz w:val="20"/>
          <w:szCs w:val="20"/>
        </w:rPr>
        <w:t>i</w:t>
      </w:r>
      <w:proofErr w:type="spellEnd"/>
      <w:r w:rsidRPr="00960DCB">
        <w:rPr>
          <w:rFonts w:cs="Times New Roman"/>
          <w:sz w:val="20"/>
          <w:szCs w:val="20"/>
        </w:rPr>
        <w:t xml:space="preserve"> in 1:R) {</w:t>
      </w:r>
    </w:p>
    <w:p w14:paraId="7353130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N[</w:t>
      </w:r>
      <w:proofErr w:type="spellStart"/>
      <w:r w:rsidRPr="00960DCB">
        <w:rPr>
          <w:rFonts w:cs="Times New Roman"/>
          <w:sz w:val="20"/>
          <w:szCs w:val="20"/>
        </w:rPr>
        <w:t>i</w:t>
      </w:r>
      <w:proofErr w:type="spellEnd"/>
      <w:r w:rsidRPr="00960DCB">
        <w:rPr>
          <w:rFonts w:cs="Times New Roman"/>
          <w:sz w:val="20"/>
          <w:szCs w:val="20"/>
        </w:rPr>
        <w:t xml:space="preserve">] ~ </w:t>
      </w:r>
      <w:proofErr w:type="spellStart"/>
      <w:r w:rsidRPr="00960DCB">
        <w:rPr>
          <w:rFonts w:cs="Times New Roman"/>
          <w:sz w:val="20"/>
          <w:szCs w:val="20"/>
        </w:rPr>
        <w:t>dpois</w:t>
      </w:r>
      <w:proofErr w:type="spellEnd"/>
      <w:r w:rsidRPr="00960DCB">
        <w:rPr>
          <w:rFonts w:cs="Times New Roman"/>
          <w:sz w:val="20"/>
          <w:szCs w:val="20"/>
        </w:rPr>
        <w:t>(lambda[</w:t>
      </w:r>
      <w:proofErr w:type="spellStart"/>
      <w:r w:rsidRPr="00960DCB">
        <w:rPr>
          <w:rFonts w:cs="Times New Roman"/>
          <w:sz w:val="20"/>
          <w:szCs w:val="20"/>
        </w:rPr>
        <w:t>i</w:t>
      </w:r>
      <w:proofErr w:type="spellEnd"/>
      <w:r w:rsidRPr="00960DCB">
        <w:rPr>
          <w:rFonts w:cs="Times New Roman"/>
          <w:sz w:val="20"/>
          <w:szCs w:val="20"/>
        </w:rPr>
        <w:t>])</w:t>
      </w:r>
    </w:p>
    <w:p w14:paraId="550D2551"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log(lambda[</w:t>
      </w:r>
      <w:proofErr w:type="spellStart"/>
      <w:r w:rsidRPr="00960DCB">
        <w:rPr>
          <w:rFonts w:cs="Times New Roman"/>
          <w:sz w:val="20"/>
          <w:szCs w:val="20"/>
        </w:rPr>
        <w:t>i</w:t>
      </w:r>
      <w:proofErr w:type="spellEnd"/>
      <w:r w:rsidRPr="00960DCB">
        <w:rPr>
          <w:rFonts w:cs="Times New Roman"/>
          <w:sz w:val="20"/>
          <w:szCs w:val="20"/>
        </w:rPr>
        <w:t xml:space="preserve">]) &lt;- </w:t>
      </w:r>
      <w:proofErr w:type="spellStart"/>
      <w:r w:rsidRPr="00960DCB">
        <w:rPr>
          <w:rFonts w:cs="Times New Roman"/>
          <w:sz w:val="20"/>
          <w:szCs w:val="20"/>
        </w:rPr>
        <w:t>alpha.lam</w:t>
      </w:r>
      <w:proofErr w:type="spellEnd"/>
      <w:r w:rsidRPr="00960DCB">
        <w:rPr>
          <w:rFonts w:cs="Times New Roman"/>
          <w:sz w:val="20"/>
          <w:szCs w:val="20"/>
        </w:rPr>
        <w:t xml:space="preserve"> + </w:t>
      </w:r>
      <w:proofErr w:type="spellStart"/>
      <w:r w:rsidRPr="00960DCB">
        <w:rPr>
          <w:rFonts w:cs="Times New Roman"/>
          <w:sz w:val="20"/>
          <w:szCs w:val="20"/>
        </w:rPr>
        <w:t>beta.lam</w:t>
      </w:r>
      <w:proofErr w:type="spellEnd"/>
      <w:r w:rsidRPr="00960DCB">
        <w:rPr>
          <w:rFonts w:cs="Times New Roman"/>
          <w:sz w:val="20"/>
          <w:szCs w:val="20"/>
        </w:rPr>
        <w:t xml:space="preserve"> * X[</w:t>
      </w:r>
      <w:proofErr w:type="spellStart"/>
      <w:r w:rsidRPr="00960DCB">
        <w:rPr>
          <w:rFonts w:cs="Times New Roman"/>
          <w:sz w:val="20"/>
          <w:szCs w:val="20"/>
        </w:rPr>
        <w:t>i</w:t>
      </w:r>
      <w:proofErr w:type="spellEnd"/>
      <w:r w:rsidRPr="00960DCB">
        <w:rPr>
          <w:rFonts w:cs="Times New Roman"/>
          <w:sz w:val="20"/>
          <w:szCs w:val="20"/>
        </w:rPr>
        <w:t>]</w:t>
      </w:r>
    </w:p>
    <w:p w14:paraId="745D7C59"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41786010"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Observation model for replicated counts</w:t>
      </w:r>
    </w:p>
    <w:p w14:paraId="420A17DC"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for (j in 1:T) {</w:t>
      </w:r>
    </w:p>
    <w:p w14:paraId="184228CB"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y[</w:t>
      </w:r>
      <w:proofErr w:type="spellStart"/>
      <w:r w:rsidRPr="00960DCB">
        <w:rPr>
          <w:rFonts w:cs="Times New Roman"/>
          <w:sz w:val="20"/>
          <w:szCs w:val="20"/>
        </w:rPr>
        <w:t>i,j</w:t>
      </w:r>
      <w:proofErr w:type="spellEnd"/>
      <w:r w:rsidRPr="00960DCB">
        <w:rPr>
          <w:rFonts w:cs="Times New Roman"/>
          <w:sz w:val="20"/>
          <w:szCs w:val="20"/>
        </w:rPr>
        <w:t xml:space="preserve">] ~ </w:t>
      </w:r>
      <w:proofErr w:type="spellStart"/>
      <w:r w:rsidRPr="00960DCB">
        <w:rPr>
          <w:rFonts w:cs="Times New Roman"/>
          <w:sz w:val="20"/>
          <w:szCs w:val="20"/>
        </w:rPr>
        <w:t>dbin</w:t>
      </w:r>
      <w:proofErr w:type="spellEnd"/>
      <w:r w:rsidRPr="00960DCB">
        <w:rPr>
          <w:rFonts w:cs="Times New Roman"/>
          <w:sz w:val="20"/>
          <w:szCs w:val="20"/>
        </w:rPr>
        <w:t>(p[</w:t>
      </w:r>
      <w:proofErr w:type="spellStart"/>
      <w:r w:rsidRPr="00960DCB">
        <w:rPr>
          <w:rFonts w:cs="Times New Roman"/>
          <w:sz w:val="20"/>
          <w:szCs w:val="20"/>
        </w:rPr>
        <w:t>i,j</w:t>
      </w:r>
      <w:proofErr w:type="spellEnd"/>
      <w:r w:rsidRPr="00960DCB">
        <w:rPr>
          <w:rFonts w:cs="Times New Roman"/>
          <w:sz w:val="20"/>
          <w:szCs w:val="20"/>
        </w:rPr>
        <w:t>], N[</w:t>
      </w:r>
      <w:proofErr w:type="spellStart"/>
      <w:r w:rsidRPr="00960DCB">
        <w:rPr>
          <w:rFonts w:cs="Times New Roman"/>
          <w:sz w:val="20"/>
          <w:szCs w:val="20"/>
        </w:rPr>
        <w:t>i</w:t>
      </w:r>
      <w:proofErr w:type="spellEnd"/>
      <w:r w:rsidRPr="00960DCB">
        <w:rPr>
          <w:rFonts w:cs="Times New Roman"/>
          <w:sz w:val="20"/>
          <w:szCs w:val="20"/>
        </w:rPr>
        <w:t>])</w:t>
      </w:r>
    </w:p>
    <w:p w14:paraId="3D23AD5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p[</w:t>
      </w:r>
      <w:proofErr w:type="spellStart"/>
      <w:r w:rsidRPr="00960DCB">
        <w:rPr>
          <w:rFonts w:cs="Times New Roman"/>
          <w:sz w:val="20"/>
          <w:szCs w:val="20"/>
        </w:rPr>
        <w:t>i,j</w:t>
      </w:r>
      <w:proofErr w:type="spellEnd"/>
      <w:r w:rsidRPr="00960DCB">
        <w:rPr>
          <w:rFonts w:cs="Times New Roman"/>
          <w:sz w:val="20"/>
          <w:szCs w:val="20"/>
        </w:rPr>
        <w:t>] &lt;- exp(</w:t>
      </w:r>
      <w:proofErr w:type="spellStart"/>
      <w:r w:rsidRPr="00960DCB">
        <w:rPr>
          <w:rFonts w:cs="Times New Roman"/>
          <w:sz w:val="20"/>
          <w:szCs w:val="20"/>
        </w:rPr>
        <w:t>lp</w:t>
      </w:r>
      <w:proofErr w:type="spellEnd"/>
      <w:r w:rsidRPr="00960DCB">
        <w:rPr>
          <w:rFonts w:cs="Times New Roman"/>
          <w:sz w:val="20"/>
          <w:szCs w:val="20"/>
        </w:rPr>
        <w:t>[</w:t>
      </w:r>
      <w:proofErr w:type="spellStart"/>
      <w:r w:rsidRPr="00960DCB">
        <w:rPr>
          <w:rFonts w:cs="Times New Roman"/>
          <w:sz w:val="20"/>
          <w:szCs w:val="20"/>
        </w:rPr>
        <w:t>i,j</w:t>
      </w:r>
      <w:proofErr w:type="spellEnd"/>
      <w:r w:rsidRPr="00960DCB">
        <w:rPr>
          <w:rFonts w:cs="Times New Roman"/>
          <w:sz w:val="20"/>
          <w:szCs w:val="20"/>
        </w:rPr>
        <w:t>])/(1+exp(</w:t>
      </w:r>
      <w:proofErr w:type="spellStart"/>
      <w:r w:rsidRPr="00960DCB">
        <w:rPr>
          <w:rFonts w:cs="Times New Roman"/>
          <w:sz w:val="20"/>
          <w:szCs w:val="20"/>
        </w:rPr>
        <w:t>lp</w:t>
      </w:r>
      <w:proofErr w:type="spellEnd"/>
      <w:r w:rsidRPr="00960DCB">
        <w:rPr>
          <w:rFonts w:cs="Times New Roman"/>
          <w:sz w:val="20"/>
          <w:szCs w:val="20"/>
        </w:rPr>
        <w:t>[</w:t>
      </w:r>
      <w:proofErr w:type="spellStart"/>
      <w:r w:rsidRPr="00960DCB">
        <w:rPr>
          <w:rFonts w:cs="Times New Roman"/>
          <w:sz w:val="20"/>
          <w:szCs w:val="20"/>
        </w:rPr>
        <w:t>i,j</w:t>
      </w:r>
      <w:proofErr w:type="spellEnd"/>
      <w:r w:rsidRPr="00960DCB">
        <w:rPr>
          <w:rFonts w:cs="Times New Roman"/>
          <w:sz w:val="20"/>
          <w:szCs w:val="20"/>
        </w:rPr>
        <w:t>]))</w:t>
      </w:r>
    </w:p>
    <w:p w14:paraId="1CBEBCC7"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lp</w:t>
      </w:r>
      <w:proofErr w:type="spellEnd"/>
      <w:r w:rsidRPr="00960DCB">
        <w:rPr>
          <w:rFonts w:cs="Times New Roman"/>
          <w:sz w:val="20"/>
          <w:szCs w:val="20"/>
        </w:rPr>
        <w:t>[</w:t>
      </w:r>
      <w:proofErr w:type="spellStart"/>
      <w:r w:rsidRPr="00960DCB">
        <w:rPr>
          <w:rFonts w:cs="Times New Roman"/>
          <w:sz w:val="20"/>
          <w:szCs w:val="20"/>
        </w:rPr>
        <w:t>i,j</w:t>
      </w:r>
      <w:proofErr w:type="spellEnd"/>
      <w:r w:rsidRPr="00960DCB">
        <w:rPr>
          <w:rFonts w:cs="Times New Roman"/>
          <w:sz w:val="20"/>
          <w:szCs w:val="20"/>
        </w:rPr>
        <w:t xml:space="preserve">] &lt;- </w:t>
      </w:r>
      <w:proofErr w:type="spellStart"/>
      <w:r w:rsidRPr="00960DCB">
        <w:rPr>
          <w:rFonts w:cs="Times New Roman"/>
          <w:sz w:val="20"/>
          <w:szCs w:val="20"/>
        </w:rPr>
        <w:t>alpha.p</w:t>
      </w:r>
      <w:proofErr w:type="spellEnd"/>
      <w:r w:rsidRPr="00960DCB">
        <w:rPr>
          <w:rFonts w:cs="Times New Roman"/>
          <w:sz w:val="20"/>
          <w:szCs w:val="20"/>
        </w:rPr>
        <w:t xml:space="preserve"> + </w:t>
      </w:r>
      <w:proofErr w:type="spellStart"/>
      <w:r w:rsidRPr="00960DCB">
        <w:rPr>
          <w:rFonts w:cs="Times New Roman"/>
          <w:sz w:val="20"/>
          <w:szCs w:val="20"/>
        </w:rPr>
        <w:t>beta.p</w:t>
      </w:r>
      <w:proofErr w:type="spellEnd"/>
      <w:r w:rsidRPr="00960DCB">
        <w:rPr>
          <w:rFonts w:cs="Times New Roman"/>
          <w:sz w:val="20"/>
          <w:szCs w:val="20"/>
        </w:rPr>
        <w:t xml:space="preserve"> * X[</w:t>
      </w:r>
      <w:proofErr w:type="spellStart"/>
      <w:r w:rsidRPr="00960DCB">
        <w:rPr>
          <w:rFonts w:cs="Times New Roman"/>
          <w:sz w:val="20"/>
          <w:szCs w:val="20"/>
        </w:rPr>
        <w:t>i</w:t>
      </w:r>
      <w:proofErr w:type="spellEnd"/>
      <w:r w:rsidRPr="00960DCB">
        <w:rPr>
          <w:rFonts w:cs="Times New Roman"/>
          <w:sz w:val="20"/>
          <w:szCs w:val="20"/>
        </w:rPr>
        <w:t>]</w:t>
      </w:r>
    </w:p>
    <w:p w14:paraId="5C5CD8A9"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#j</w:t>
      </w:r>
    </w:p>
    <w:p w14:paraId="70F0B856"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w:t>
      </w:r>
      <w:proofErr w:type="spellStart"/>
      <w:r w:rsidRPr="00960DCB">
        <w:rPr>
          <w:rFonts w:cs="Times New Roman"/>
          <w:sz w:val="20"/>
          <w:szCs w:val="20"/>
        </w:rPr>
        <w:t>i</w:t>
      </w:r>
      <w:proofErr w:type="spellEnd"/>
    </w:p>
    <w:p w14:paraId="5DDCBF7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78AB0F2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Derived quantities</w:t>
      </w:r>
    </w:p>
    <w:p w14:paraId="55721959"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totalN</w:t>
      </w:r>
      <w:proofErr w:type="spellEnd"/>
      <w:r w:rsidRPr="00960DCB">
        <w:rPr>
          <w:rFonts w:cs="Times New Roman"/>
          <w:sz w:val="20"/>
          <w:szCs w:val="20"/>
        </w:rPr>
        <w:t xml:space="preserve"> &lt;- sum(N[])</w:t>
      </w:r>
    </w:p>
    <w:p w14:paraId="154349AB"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w:t>
      </w:r>
    </w:p>
    <w:p w14:paraId="516DF2E5"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",fill = TRUE)</w:t>
      </w:r>
    </w:p>
    <w:p w14:paraId="020C29D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sink()</w:t>
      </w:r>
    </w:p>
    <w:p w14:paraId="27AEC1A1" w14:textId="77777777" w:rsidR="00230F99" w:rsidRPr="00960DCB" w:rsidRDefault="00230F99" w:rsidP="00230F99">
      <w:pPr>
        <w:pStyle w:val="NoSpacing"/>
        <w:ind w:left="-720" w:right="-720"/>
        <w:rPr>
          <w:rFonts w:cs="Times New Roman"/>
          <w:sz w:val="20"/>
          <w:szCs w:val="20"/>
        </w:rPr>
      </w:pPr>
    </w:p>
    <w:p w14:paraId="7646F5C2" w14:textId="77777777" w:rsidR="00230F99" w:rsidRPr="00960DCB" w:rsidRDefault="00230F99" w:rsidP="00230F99">
      <w:pPr>
        <w:pStyle w:val="NoSpacing"/>
        <w:ind w:left="-720" w:right="-720"/>
        <w:rPr>
          <w:rFonts w:cs="Times New Roman"/>
          <w:sz w:val="20"/>
          <w:szCs w:val="20"/>
        </w:rPr>
      </w:pPr>
    </w:p>
    <w:p w14:paraId="1B4F142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LOOP FOR REPLICATING DATASETS AND ASSESSING BIAS ##################################</w:t>
      </w:r>
    </w:p>
    <w:p w14:paraId="43C40B2F"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nsim</w:t>
      </w:r>
      <w:proofErr w:type="spellEnd"/>
      <w:r w:rsidRPr="00960DCB">
        <w:rPr>
          <w:rFonts w:cs="Times New Roman"/>
          <w:sz w:val="20"/>
          <w:szCs w:val="20"/>
        </w:rPr>
        <w:t xml:space="preserve"> &lt;- 400 # how many times to simulate dataset and run model</w:t>
      </w:r>
    </w:p>
    <w:p w14:paraId="52EDD1B4" w14:textId="77777777" w:rsidR="00230F99" w:rsidRPr="00960DCB" w:rsidRDefault="00230F99" w:rsidP="00230F99">
      <w:pPr>
        <w:pStyle w:val="NoSpacing"/>
        <w:ind w:left="-720" w:right="-720"/>
        <w:rPr>
          <w:rFonts w:cs="Times New Roman"/>
          <w:sz w:val="20"/>
          <w:szCs w:val="20"/>
        </w:rPr>
      </w:pPr>
    </w:p>
    <w:p w14:paraId="0892D91C"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Create a bunch of empty vectors to store results from replicated datasets</w:t>
      </w:r>
    </w:p>
    <w:p w14:paraId="049FBE2C" w14:textId="77777777" w:rsidR="00230F99" w:rsidRPr="00960DCB" w:rsidRDefault="00230F99" w:rsidP="00230F99">
      <w:pPr>
        <w:pStyle w:val="NoSpacing"/>
        <w:ind w:left="-720" w:right="-720"/>
        <w:rPr>
          <w:rFonts w:cs="Times New Roman"/>
          <w:sz w:val="20"/>
          <w:szCs w:val="20"/>
        </w:rPr>
      </w:pPr>
    </w:p>
    <w:p w14:paraId="7F4F5DE5"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m.bias.Nsite</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22D21813"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sd.bias.Nsite</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70F24A5F"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baye.p.Nsite</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1A1C0491" w14:textId="77777777" w:rsidR="00230F99" w:rsidRPr="00960DCB" w:rsidRDefault="00230F99" w:rsidP="00230F99">
      <w:pPr>
        <w:pStyle w:val="NoSpacing"/>
        <w:ind w:left="-720" w:right="-720"/>
        <w:rPr>
          <w:rFonts w:cs="Times New Roman"/>
          <w:sz w:val="20"/>
          <w:szCs w:val="20"/>
        </w:rPr>
      </w:pPr>
    </w:p>
    <w:p w14:paraId="3FE7F170"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m.bias.p</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40262975"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lastRenderedPageBreak/>
        <w:t>sd.bias.p</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13114A31"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baye.p.p</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195807BB" w14:textId="77777777" w:rsidR="00230F99" w:rsidRPr="00960DCB" w:rsidRDefault="00230F99" w:rsidP="00230F99">
      <w:pPr>
        <w:pStyle w:val="NoSpacing"/>
        <w:ind w:left="-720" w:right="-720"/>
        <w:rPr>
          <w:rFonts w:cs="Times New Roman"/>
          <w:sz w:val="20"/>
          <w:szCs w:val="20"/>
        </w:rPr>
      </w:pPr>
    </w:p>
    <w:p w14:paraId="612D40D0"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m.bias.Ntot</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201C4807"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sd.bias.Ntot</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7803ED8F"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baye.p.Ntot</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49BD8FEB" w14:textId="77777777" w:rsidR="00230F99" w:rsidRPr="00960DCB" w:rsidRDefault="00230F99" w:rsidP="00230F99">
      <w:pPr>
        <w:pStyle w:val="NoSpacing"/>
        <w:ind w:left="-720" w:right="-720"/>
        <w:rPr>
          <w:rFonts w:cs="Times New Roman"/>
          <w:sz w:val="20"/>
          <w:szCs w:val="20"/>
        </w:rPr>
      </w:pPr>
    </w:p>
    <w:p w14:paraId="084705B6" w14:textId="77777777" w:rsidR="00230F99" w:rsidRPr="00960DCB" w:rsidRDefault="00230F99" w:rsidP="00230F99">
      <w:pPr>
        <w:pStyle w:val="NoSpacing"/>
        <w:ind w:left="-720" w:right="-720"/>
        <w:rPr>
          <w:rFonts w:cs="Times New Roman"/>
          <w:sz w:val="20"/>
          <w:szCs w:val="20"/>
        </w:rPr>
      </w:pPr>
    </w:p>
    <w:p w14:paraId="27B2DAB4"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m.CV.Ntot</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137CFF17"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sd.CV.Ntot</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3D52C4B6"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prop.CV.Ntot</w:t>
      </w:r>
      <w:proofErr w:type="spellEnd"/>
      <w:r w:rsidRPr="00960DCB">
        <w:rPr>
          <w:rFonts w:cs="Times New Roman"/>
          <w:sz w:val="20"/>
          <w:szCs w:val="20"/>
        </w:rPr>
        <w:t xml:space="preserve"> &lt;- vector("list", </w:t>
      </w:r>
      <w:proofErr w:type="spellStart"/>
      <w:r w:rsidRPr="00960DCB">
        <w:rPr>
          <w:rFonts w:cs="Times New Roman"/>
          <w:sz w:val="20"/>
          <w:szCs w:val="20"/>
        </w:rPr>
        <w:t>nsim</w:t>
      </w:r>
      <w:proofErr w:type="spellEnd"/>
      <w:r w:rsidRPr="00960DCB">
        <w:rPr>
          <w:rFonts w:cs="Times New Roman"/>
          <w:sz w:val="20"/>
          <w:szCs w:val="20"/>
        </w:rPr>
        <w:t>)</w:t>
      </w:r>
    </w:p>
    <w:p w14:paraId="2B514C2A" w14:textId="77777777" w:rsidR="00230F99" w:rsidRPr="00960DCB" w:rsidRDefault="00230F99" w:rsidP="00230F99">
      <w:pPr>
        <w:pStyle w:val="NoSpacing"/>
        <w:ind w:left="-720" w:right="-720"/>
        <w:rPr>
          <w:rFonts w:cs="Times New Roman"/>
          <w:sz w:val="20"/>
          <w:szCs w:val="20"/>
        </w:rPr>
      </w:pPr>
    </w:p>
    <w:p w14:paraId="68E3BD20" w14:textId="77777777" w:rsidR="00230F99" w:rsidRPr="00960DCB" w:rsidRDefault="00230F99" w:rsidP="00230F99">
      <w:pPr>
        <w:pStyle w:val="NoSpacing"/>
        <w:ind w:left="-720" w:right="-720"/>
        <w:rPr>
          <w:rFonts w:cs="Times New Roman"/>
          <w:sz w:val="20"/>
          <w:szCs w:val="20"/>
        </w:rPr>
      </w:pPr>
    </w:p>
    <w:p w14:paraId="03DB549D"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m.bias.alpha.lam</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1049B24D"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sd.bias.alpha.lam</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7649EE57" w14:textId="77777777" w:rsidR="00230F99" w:rsidRPr="00960DCB" w:rsidRDefault="00230F99" w:rsidP="00230F99">
      <w:pPr>
        <w:pStyle w:val="NoSpacing"/>
        <w:ind w:left="-720" w:right="-720"/>
        <w:rPr>
          <w:rFonts w:cs="Times New Roman"/>
          <w:sz w:val="20"/>
          <w:szCs w:val="20"/>
        </w:rPr>
      </w:pPr>
    </w:p>
    <w:p w14:paraId="0D496C8E"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m.bias.beta.lam</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54D63B42"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sd.bias.beta.lam</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39AC2B3E" w14:textId="77777777" w:rsidR="00230F99" w:rsidRPr="00960DCB" w:rsidRDefault="00230F99" w:rsidP="00230F99">
      <w:pPr>
        <w:pStyle w:val="NoSpacing"/>
        <w:ind w:left="-720" w:right="-720"/>
        <w:rPr>
          <w:rFonts w:cs="Times New Roman"/>
          <w:sz w:val="20"/>
          <w:szCs w:val="20"/>
        </w:rPr>
      </w:pPr>
    </w:p>
    <w:p w14:paraId="1D03C251"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m.CV.alphalam</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34425A45"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sd.CV.alphalam</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708DCF6C"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prop.CV.alphalam</w:t>
      </w:r>
      <w:proofErr w:type="spellEnd"/>
      <w:r w:rsidRPr="00960DCB">
        <w:rPr>
          <w:rFonts w:cs="Times New Roman"/>
          <w:sz w:val="20"/>
          <w:szCs w:val="20"/>
        </w:rPr>
        <w:t xml:space="preserve"> &lt;- vector("list", </w:t>
      </w:r>
      <w:proofErr w:type="spellStart"/>
      <w:r w:rsidRPr="00960DCB">
        <w:rPr>
          <w:rFonts w:cs="Times New Roman"/>
          <w:sz w:val="20"/>
          <w:szCs w:val="20"/>
        </w:rPr>
        <w:t>nsim</w:t>
      </w:r>
      <w:proofErr w:type="spellEnd"/>
      <w:r w:rsidRPr="00960DCB">
        <w:rPr>
          <w:rFonts w:cs="Times New Roman"/>
          <w:sz w:val="20"/>
          <w:szCs w:val="20"/>
        </w:rPr>
        <w:t>)</w:t>
      </w:r>
    </w:p>
    <w:p w14:paraId="0B5B5195" w14:textId="77777777" w:rsidR="00230F99" w:rsidRPr="00960DCB" w:rsidRDefault="00230F99" w:rsidP="00230F99">
      <w:pPr>
        <w:pStyle w:val="NoSpacing"/>
        <w:ind w:left="-720" w:right="-720"/>
        <w:rPr>
          <w:rFonts w:cs="Times New Roman"/>
          <w:sz w:val="20"/>
          <w:szCs w:val="20"/>
        </w:rPr>
      </w:pPr>
    </w:p>
    <w:p w14:paraId="4955719B"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m.CV.betalam</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6DF43527"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sd.CV.betalam</w:t>
      </w:r>
      <w:proofErr w:type="spellEnd"/>
      <w:r w:rsidRPr="00960DCB">
        <w:rPr>
          <w:rFonts w:cs="Times New Roman"/>
          <w:sz w:val="20"/>
          <w:szCs w:val="20"/>
        </w:rPr>
        <w:t xml:space="preserve"> &lt;- vector("list",</w:t>
      </w:r>
      <w:proofErr w:type="spellStart"/>
      <w:r w:rsidRPr="00960DCB">
        <w:rPr>
          <w:rFonts w:cs="Times New Roman"/>
          <w:sz w:val="20"/>
          <w:szCs w:val="20"/>
        </w:rPr>
        <w:t>nsim</w:t>
      </w:r>
      <w:proofErr w:type="spellEnd"/>
      <w:r w:rsidRPr="00960DCB">
        <w:rPr>
          <w:rFonts w:cs="Times New Roman"/>
          <w:sz w:val="20"/>
          <w:szCs w:val="20"/>
        </w:rPr>
        <w:t>)</w:t>
      </w:r>
    </w:p>
    <w:p w14:paraId="4CA7FDF2"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prop.CV.betalam</w:t>
      </w:r>
      <w:proofErr w:type="spellEnd"/>
      <w:r w:rsidRPr="00960DCB">
        <w:rPr>
          <w:rFonts w:cs="Times New Roman"/>
          <w:sz w:val="20"/>
          <w:szCs w:val="20"/>
        </w:rPr>
        <w:t xml:space="preserve"> &lt;- vector("list", </w:t>
      </w:r>
      <w:proofErr w:type="spellStart"/>
      <w:r w:rsidRPr="00960DCB">
        <w:rPr>
          <w:rFonts w:cs="Times New Roman"/>
          <w:sz w:val="20"/>
          <w:szCs w:val="20"/>
        </w:rPr>
        <w:t>nsim</w:t>
      </w:r>
      <w:proofErr w:type="spellEnd"/>
      <w:r w:rsidRPr="00960DCB">
        <w:rPr>
          <w:rFonts w:cs="Times New Roman"/>
          <w:sz w:val="20"/>
          <w:szCs w:val="20"/>
        </w:rPr>
        <w:t>)</w:t>
      </w:r>
    </w:p>
    <w:p w14:paraId="63C61297" w14:textId="77777777" w:rsidR="00230F99" w:rsidRPr="00960DCB" w:rsidRDefault="00230F99" w:rsidP="00230F99">
      <w:pPr>
        <w:pStyle w:val="NoSpacing"/>
        <w:ind w:left="-720" w:right="-720"/>
        <w:rPr>
          <w:rFonts w:cs="Times New Roman"/>
          <w:sz w:val="20"/>
          <w:szCs w:val="20"/>
        </w:rPr>
      </w:pPr>
    </w:p>
    <w:p w14:paraId="40C4175A" w14:textId="77777777" w:rsidR="00230F99" w:rsidRPr="00960DCB" w:rsidRDefault="00230F99" w:rsidP="00230F99">
      <w:pPr>
        <w:pStyle w:val="NoSpacing"/>
        <w:ind w:left="-720" w:right="-720"/>
        <w:rPr>
          <w:rFonts w:cs="Times New Roman"/>
          <w:sz w:val="20"/>
          <w:szCs w:val="20"/>
        </w:rPr>
      </w:pPr>
    </w:p>
    <w:p w14:paraId="3DC0B222" w14:textId="77777777" w:rsidR="00230F99" w:rsidRPr="00960DCB" w:rsidRDefault="00230F99" w:rsidP="00230F99">
      <w:pPr>
        <w:pStyle w:val="NoSpacing"/>
        <w:ind w:left="-720" w:right="-720"/>
        <w:rPr>
          <w:rFonts w:cs="Times New Roman"/>
          <w:sz w:val="20"/>
          <w:szCs w:val="20"/>
        </w:rPr>
      </w:pPr>
      <w:proofErr w:type="spellStart"/>
      <w:r w:rsidRPr="00960DCB">
        <w:rPr>
          <w:rFonts w:cs="Times New Roman"/>
          <w:sz w:val="20"/>
          <w:szCs w:val="20"/>
        </w:rPr>
        <w:t>system.time</w:t>
      </w:r>
      <w:proofErr w:type="spellEnd"/>
      <w:r w:rsidRPr="00960DCB">
        <w:rPr>
          <w:rFonts w:cs="Times New Roman"/>
          <w:sz w:val="20"/>
          <w:szCs w:val="20"/>
        </w:rPr>
        <w:t xml:space="preserve">(for (k in 1:nsim){      # Stick the simulations in a for loop and replicate them </w:t>
      </w:r>
      <w:proofErr w:type="spellStart"/>
      <w:r w:rsidRPr="00960DCB">
        <w:rPr>
          <w:rFonts w:cs="Times New Roman"/>
          <w:sz w:val="20"/>
          <w:szCs w:val="20"/>
        </w:rPr>
        <w:t>nsim</w:t>
      </w:r>
      <w:proofErr w:type="spellEnd"/>
      <w:r w:rsidRPr="00960DCB">
        <w:rPr>
          <w:rFonts w:cs="Times New Roman"/>
          <w:sz w:val="20"/>
          <w:szCs w:val="20"/>
        </w:rPr>
        <w:t xml:space="preserve"> times</w:t>
      </w:r>
    </w:p>
    <w:p w14:paraId="247EA569"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299C6591"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6FF13CE5"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##############INPUT DATA FOR SIMULATIONS</w:t>
      </w:r>
    </w:p>
    <w:p w14:paraId="14BA1980"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4271042A"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04B98FBC"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##With a covariate that affects both lambda and p</w:t>
      </w:r>
    </w:p>
    <w:p w14:paraId="5DCBD5EB"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6FDA822B"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R = 200               #100 survey points located along 20 transects (5 pts / transect)</w:t>
      </w:r>
    </w:p>
    <w:p w14:paraId="2CC097B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T = 3 </w:t>
      </w:r>
    </w:p>
    <w:p w14:paraId="738A320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xmin</w:t>
      </w:r>
      <w:proofErr w:type="spellEnd"/>
      <w:r w:rsidRPr="00960DCB">
        <w:rPr>
          <w:rFonts w:cs="Times New Roman"/>
          <w:sz w:val="20"/>
          <w:szCs w:val="20"/>
        </w:rPr>
        <w:t xml:space="preserve"> = -1 </w:t>
      </w:r>
    </w:p>
    <w:p w14:paraId="17AF41B8"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xmax</w:t>
      </w:r>
      <w:proofErr w:type="spellEnd"/>
      <w:r w:rsidRPr="00960DCB">
        <w:rPr>
          <w:rFonts w:cs="Times New Roman"/>
          <w:sz w:val="20"/>
          <w:szCs w:val="20"/>
        </w:rPr>
        <w:t xml:space="preserve"> = 1</w:t>
      </w:r>
    </w:p>
    <w:p w14:paraId="3978E26C"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alpha.lam</w:t>
      </w:r>
      <w:proofErr w:type="spellEnd"/>
      <w:r w:rsidRPr="00960DCB">
        <w:rPr>
          <w:rFonts w:cs="Times New Roman"/>
          <w:sz w:val="20"/>
          <w:szCs w:val="20"/>
        </w:rPr>
        <w:t xml:space="preserve"> = 0.5</w:t>
      </w:r>
    </w:p>
    <w:p w14:paraId="6D931403"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beta.lam</w:t>
      </w:r>
      <w:proofErr w:type="spellEnd"/>
      <w:r w:rsidRPr="00960DCB">
        <w:rPr>
          <w:rFonts w:cs="Times New Roman"/>
          <w:sz w:val="20"/>
          <w:szCs w:val="20"/>
        </w:rPr>
        <w:t xml:space="preserve"> = -1</w:t>
      </w:r>
    </w:p>
    <w:p w14:paraId="3E739B9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p = 0.5</w:t>
      </w:r>
    </w:p>
    <w:p w14:paraId="7423F9D7"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2334AA17"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y &lt;- array(dim = c(R, T))</w:t>
      </w:r>
      <w:r w:rsidRPr="00960DCB">
        <w:rPr>
          <w:rFonts w:cs="Times New Roman"/>
          <w:sz w:val="20"/>
          <w:szCs w:val="20"/>
        </w:rPr>
        <w:tab/>
        <w:t># Array for counts</w:t>
      </w:r>
    </w:p>
    <w:p w14:paraId="366DE6EF"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3141299B"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Ecological process</w:t>
      </w:r>
    </w:p>
    <w:p w14:paraId="2BE5DD6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Covariate values</w:t>
      </w:r>
    </w:p>
    <w:p w14:paraId="2C6C6854"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X &lt;- sort(</w:t>
      </w:r>
      <w:proofErr w:type="spellStart"/>
      <w:r w:rsidRPr="00960DCB">
        <w:rPr>
          <w:rFonts w:cs="Times New Roman"/>
          <w:sz w:val="20"/>
          <w:szCs w:val="20"/>
        </w:rPr>
        <w:t>runif</w:t>
      </w:r>
      <w:proofErr w:type="spellEnd"/>
      <w:r w:rsidRPr="00960DCB">
        <w:rPr>
          <w:rFonts w:cs="Times New Roman"/>
          <w:sz w:val="20"/>
          <w:szCs w:val="20"/>
        </w:rPr>
        <w:t xml:space="preserve">(n = R, min = </w:t>
      </w:r>
      <w:proofErr w:type="spellStart"/>
      <w:r w:rsidRPr="00960DCB">
        <w:rPr>
          <w:rFonts w:cs="Times New Roman"/>
          <w:sz w:val="20"/>
          <w:szCs w:val="20"/>
        </w:rPr>
        <w:t>xmin</w:t>
      </w:r>
      <w:proofErr w:type="spellEnd"/>
      <w:r w:rsidRPr="00960DCB">
        <w:rPr>
          <w:rFonts w:cs="Times New Roman"/>
          <w:sz w:val="20"/>
          <w:szCs w:val="20"/>
        </w:rPr>
        <w:t xml:space="preserve">, max = </w:t>
      </w:r>
      <w:proofErr w:type="spellStart"/>
      <w:r w:rsidRPr="00960DCB">
        <w:rPr>
          <w:rFonts w:cs="Times New Roman"/>
          <w:sz w:val="20"/>
          <w:szCs w:val="20"/>
        </w:rPr>
        <w:t>xmax</w:t>
      </w:r>
      <w:proofErr w:type="spellEnd"/>
      <w:r w:rsidRPr="00960DCB">
        <w:rPr>
          <w:rFonts w:cs="Times New Roman"/>
          <w:sz w:val="20"/>
          <w:szCs w:val="20"/>
        </w:rPr>
        <w:t>))</w:t>
      </w:r>
    </w:p>
    <w:p w14:paraId="55EB2E2A"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3A56DE5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Relationship expected abundance ? covariate</w:t>
      </w:r>
    </w:p>
    <w:p w14:paraId="319BBA3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lam &lt;- exp(</w:t>
      </w:r>
      <w:proofErr w:type="spellStart"/>
      <w:r w:rsidRPr="00960DCB">
        <w:rPr>
          <w:rFonts w:cs="Times New Roman"/>
          <w:sz w:val="20"/>
          <w:szCs w:val="20"/>
        </w:rPr>
        <w:t>alpha.lam</w:t>
      </w:r>
      <w:proofErr w:type="spellEnd"/>
      <w:r w:rsidRPr="00960DCB">
        <w:rPr>
          <w:rFonts w:cs="Times New Roman"/>
          <w:sz w:val="20"/>
          <w:szCs w:val="20"/>
        </w:rPr>
        <w:t xml:space="preserve"> + </w:t>
      </w:r>
      <w:proofErr w:type="spellStart"/>
      <w:r w:rsidRPr="00960DCB">
        <w:rPr>
          <w:rFonts w:cs="Times New Roman"/>
          <w:sz w:val="20"/>
          <w:szCs w:val="20"/>
        </w:rPr>
        <w:t>beta.lam</w:t>
      </w:r>
      <w:proofErr w:type="spellEnd"/>
      <w:r w:rsidRPr="00960DCB">
        <w:rPr>
          <w:rFonts w:cs="Times New Roman"/>
          <w:sz w:val="20"/>
          <w:szCs w:val="20"/>
        </w:rPr>
        <w:t xml:space="preserve"> * X)</w:t>
      </w:r>
    </w:p>
    <w:p w14:paraId="3E42D1C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247783CF"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lastRenderedPageBreak/>
        <w:t xml:space="preserve">  # Add Poisson noise: draw N from Poisson(lambda)</w:t>
      </w:r>
    </w:p>
    <w:p w14:paraId="180869FA"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N &lt;- </w:t>
      </w:r>
      <w:proofErr w:type="spellStart"/>
      <w:r w:rsidRPr="00960DCB">
        <w:rPr>
          <w:rFonts w:cs="Times New Roman"/>
          <w:sz w:val="20"/>
          <w:szCs w:val="20"/>
        </w:rPr>
        <w:t>rpois</w:t>
      </w:r>
      <w:proofErr w:type="spellEnd"/>
      <w:r w:rsidRPr="00960DCB">
        <w:rPr>
          <w:rFonts w:cs="Times New Roman"/>
          <w:sz w:val="20"/>
          <w:szCs w:val="20"/>
        </w:rPr>
        <w:t>(n = R, lambda = lam)</w:t>
      </w:r>
    </w:p>
    <w:p w14:paraId="15D66421"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table(N)                # Distribution of abundances across sites</w:t>
      </w:r>
    </w:p>
    <w:p w14:paraId="5CCC0454"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sum(N &gt; 0) / R          # Empirical occupancy</w:t>
      </w:r>
    </w:p>
    <w:p w14:paraId="19CEE927"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totalN</w:t>
      </w:r>
      <w:proofErr w:type="spellEnd"/>
      <w:r w:rsidRPr="00960DCB">
        <w:rPr>
          <w:rFonts w:cs="Times New Roman"/>
          <w:sz w:val="20"/>
          <w:szCs w:val="20"/>
        </w:rPr>
        <w:t xml:space="preserve"> &lt;- sum(N)  ;  </w:t>
      </w:r>
      <w:proofErr w:type="spellStart"/>
      <w:r w:rsidRPr="00960DCB">
        <w:rPr>
          <w:rFonts w:cs="Times New Roman"/>
          <w:sz w:val="20"/>
          <w:szCs w:val="20"/>
        </w:rPr>
        <w:t>totalN</w:t>
      </w:r>
      <w:proofErr w:type="spellEnd"/>
    </w:p>
    <w:p w14:paraId="31D34074"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105C8054" w14:textId="77777777" w:rsidR="00230F99" w:rsidRPr="00960DCB" w:rsidRDefault="00230F99" w:rsidP="00230F99">
      <w:pPr>
        <w:pStyle w:val="NoSpacing"/>
        <w:ind w:left="-720" w:right="-720"/>
        <w:rPr>
          <w:rFonts w:cs="Times New Roman"/>
          <w:sz w:val="20"/>
          <w:szCs w:val="20"/>
        </w:rPr>
      </w:pPr>
    </w:p>
    <w:p w14:paraId="47B3D65B"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Make a ?census? (i.e., go out and count things)</w:t>
      </w:r>
    </w:p>
    <w:p w14:paraId="5933319B"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for (</w:t>
      </w:r>
      <w:proofErr w:type="spellStart"/>
      <w:r w:rsidRPr="00960DCB">
        <w:rPr>
          <w:rFonts w:cs="Times New Roman"/>
          <w:sz w:val="20"/>
          <w:szCs w:val="20"/>
        </w:rPr>
        <w:t>i</w:t>
      </w:r>
      <w:proofErr w:type="spellEnd"/>
      <w:r w:rsidRPr="00960DCB">
        <w:rPr>
          <w:rFonts w:cs="Times New Roman"/>
          <w:sz w:val="20"/>
          <w:szCs w:val="20"/>
        </w:rPr>
        <w:t xml:space="preserve"> in 1:T){</w:t>
      </w:r>
    </w:p>
    <w:p w14:paraId="1C02EB44"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y[,</w:t>
      </w:r>
      <w:proofErr w:type="spellStart"/>
      <w:r w:rsidRPr="00960DCB">
        <w:rPr>
          <w:rFonts w:cs="Times New Roman"/>
          <w:sz w:val="20"/>
          <w:szCs w:val="20"/>
        </w:rPr>
        <w:t>i</w:t>
      </w:r>
      <w:proofErr w:type="spellEnd"/>
      <w:r w:rsidRPr="00960DCB">
        <w:rPr>
          <w:rFonts w:cs="Times New Roman"/>
          <w:sz w:val="20"/>
          <w:szCs w:val="20"/>
        </w:rPr>
        <w:t xml:space="preserve">] &lt;- </w:t>
      </w:r>
      <w:proofErr w:type="spellStart"/>
      <w:r w:rsidRPr="00960DCB">
        <w:rPr>
          <w:rFonts w:cs="Times New Roman"/>
          <w:sz w:val="20"/>
          <w:szCs w:val="20"/>
        </w:rPr>
        <w:t>rbinom</w:t>
      </w:r>
      <w:proofErr w:type="spellEnd"/>
      <w:r w:rsidRPr="00960DCB">
        <w:rPr>
          <w:rFonts w:cs="Times New Roman"/>
          <w:sz w:val="20"/>
          <w:szCs w:val="20"/>
        </w:rPr>
        <w:t>(n = R, size = N, prob = p)</w:t>
      </w:r>
    </w:p>
    <w:p w14:paraId="37084F05"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54CC38F3"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39B19CB7"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Naive regression</w:t>
      </w:r>
    </w:p>
    <w:p w14:paraId="6DD5FB88"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naive.pred</w:t>
      </w:r>
      <w:proofErr w:type="spellEnd"/>
      <w:r w:rsidRPr="00960DCB">
        <w:rPr>
          <w:rFonts w:cs="Times New Roman"/>
          <w:sz w:val="20"/>
          <w:szCs w:val="20"/>
        </w:rPr>
        <w:t xml:space="preserve"> &lt;- exp(predict(</w:t>
      </w:r>
      <w:proofErr w:type="spellStart"/>
      <w:r w:rsidRPr="00960DCB">
        <w:rPr>
          <w:rFonts w:cs="Times New Roman"/>
          <w:sz w:val="20"/>
          <w:szCs w:val="20"/>
        </w:rPr>
        <w:t>glm</w:t>
      </w:r>
      <w:proofErr w:type="spellEnd"/>
      <w:r w:rsidRPr="00960DCB">
        <w:rPr>
          <w:rFonts w:cs="Times New Roman"/>
          <w:sz w:val="20"/>
          <w:szCs w:val="20"/>
        </w:rPr>
        <w:t xml:space="preserve">(apply(y, 1, max) ~ X + I(X^2), family = </w:t>
      </w:r>
      <w:proofErr w:type="spellStart"/>
      <w:r w:rsidRPr="00960DCB">
        <w:rPr>
          <w:rFonts w:cs="Times New Roman"/>
          <w:sz w:val="20"/>
          <w:szCs w:val="20"/>
        </w:rPr>
        <w:t>poisson</w:t>
      </w:r>
      <w:proofErr w:type="spellEnd"/>
      <w:r w:rsidRPr="00960DCB">
        <w:rPr>
          <w:rFonts w:cs="Times New Roman"/>
          <w:sz w:val="20"/>
          <w:szCs w:val="20"/>
        </w:rPr>
        <w:t>)))</w:t>
      </w:r>
    </w:p>
    <w:p w14:paraId="451F958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67B939E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47EE7003"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win.data</w:t>
      </w:r>
      <w:proofErr w:type="spellEnd"/>
      <w:r w:rsidRPr="00960DCB">
        <w:rPr>
          <w:rFonts w:cs="Times New Roman"/>
          <w:sz w:val="20"/>
          <w:szCs w:val="20"/>
        </w:rPr>
        <w:t xml:space="preserve"> &lt;- list(y = y, R = </w:t>
      </w:r>
      <w:proofErr w:type="spellStart"/>
      <w:r w:rsidRPr="00960DCB">
        <w:rPr>
          <w:rFonts w:cs="Times New Roman"/>
          <w:sz w:val="20"/>
          <w:szCs w:val="20"/>
        </w:rPr>
        <w:t>nrow</w:t>
      </w:r>
      <w:proofErr w:type="spellEnd"/>
      <w:r w:rsidRPr="00960DCB">
        <w:rPr>
          <w:rFonts w:cs="Times New Roman"/>
          <w:sz w:val="20"/>
          <w:szCs w:val="20"/>
        </w:rPr>
        <w:t xml:space="preserve">(y), T = </w:t>
      </w:r>
      <w:proofErr w:type="spellStart"/>
      <w:r w:rsidRPr="00960DCB">
        <w:rPr>
          <w:rFonts w:cs="Times New Roman"/>
          <w:sz w:val="20"/>
          <w:szCs w:val="20"/>
        </w:rPr>
        <w:t>ncol</w:t>
      </w:r>
      <w:proofErr w:type="spellEnd"/>
      <w:r w:rsidRPr="00960DCB">
        <w:rPr>
          <w:rFonts w:cs="Times New Roman"/>
          <w:sz w:val="20"/>
          <w:szCs w:val="20"/>
        </w:rPr>
        <w:t>(y), X = X)</w:t>
      </w:r>
    </w:p>
    <w:p w14:paraId="214C05EC"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7C8BF89C"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initial values</w:t>
      </w:r>
    </w:p>
    <w:p w14:paraId="20CD7C9F"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Nst</w:t>
      </w:r>
      <w:proofErr w:type="spellEnd"/>
      <w:r w:rsidRPr="00960DCB">
        <w:rPr>
          <w:rFonts w:cs="Times New Roman"/>
          <w:sz w:val="20"/>
          <w:szCs w:val="20"/>
        </w:rPr>
        <w:t xml:space="preserve"> &lt;- apply(y, 1, max) + 1</w:t>
      </w:r>
      <w:r w:rsidRPr="00960DCB">
        <w:rPr>
          <w:rFonts w:cs="Times New Roman"/>
          <w:sz w:val="20"/>
          <w:szCs w:val="20"/>
        </w:rPr>
        <w:tab/>
        <w:t># This line is vital</w:t>
      </w:r>
    </w:p>
    <w:p w14:paraId="0632B4A9"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inits</w:t>
      </w:r>
      <w:proofErr w:type="spellEnd"/>
      <w:r w:rsidRPr="00960DCB">
        <w:rPr>
          <w:rFonts w:cs="Times New Roman"/>
          <w:sz w:val="20"/>
          <w:szCs w:val="20"/>
        </w:rPr>
        <w:t xml:space="preserve"> &lt;- function() list(N = </w:t>
      </w:r>
      <w:proofErr w:type="spellStart"/>
      <w:r w:rsidRPr="00960DCB">
        <w:rPr>
          <w:rFonts w:cs="Times New Roman"/>
          <w:sz w:val="20"/>
          <w:szCs w:val="20"/>
        </w:rPr>
        <w:t>Nst</w:t>
      </w:r>
      <w:proofErr w:type="spellEnd"/>
      <w:r w:rsidRPr="00960DCB">
        <w:rPr>
          <w:rFonts w:cs="Times New Roman"/>
          <w:sz w:val="20"/>
          <w:szCs w:val="20"/>
        </w:rPr>
        <w:t xml:space="preserve">, </w:t>
      </w:r>
      <w:proofErr w:type="spellStart"/>
      <w:r w:rsidRPr="00960DCB">
        <w:rPr>
          <w:rFonts w:cs="Times New Roman"/>
          <w:sz w:val="20"/>
          <w:szCs w:val="20"/>
        </w:rPr>
        <w:t>alpha.lam</w:t>
      </w:r>
      <w:proofErr w:type="spellEnd"/>
      <w:r w:rsidRPr="00960DCB">
        <w:rPr>
          <w:rFonts w:cs="Times New Roman"/>
          <w:sz w:val="20"/>
          <w:szCs w:val="20"/>
        </w:rPr>
        <w:t xml:space="preserve"> = </w:t>
      </w:r>
      <w:proofErr w:type="spellStart"/>
      <w:r w:rsidRPr="00960DCB">
        <w:rPr>
          <w:rFonts w:cs="Times New Roman"/>
          <w:sz w:val="20"/>
          <w:szCs w:val="20"/>
        </w:rPr>
        <w:t>runif</w:t>
      </w:r>
      <w:proofErr w:type="spellEnd"/>
      <w:r w:rsidRPr="00960DCB">
        <w:rPr>
          <w:rFonts w:cs="Times New Roman"/>
          <w:sz w:val="20"/>
          <w:szCs w:val="20"/>
        </w:rPr>
        <w:t xml:space="preserve">(1, -1, 1), </w:t>
      </w:r>
      <w:proofErr w:type="spellStart"/>
      <w:r w:rsidRPr="00960DCB">
        <w:rPr>
          <w:rFonts w:cs="Times New Roman"/>
          <w:sz w:val="20"/>
          <w:szCs w:val="20"/>
        </w:rPr>
        <w:t>beta.lam</w:t>
      </w:r>
      <w:proofErr w:type="spellEnd"/>
      <w:r w:rsidRPr="00960DCB">
        <w:rPr>
          <w:rFonts w:cs="Times New Roman"/>
          <w:sz w:val="20"/>
          <w:szCs w:val="20"/>
        </w:rPr>
        <w:t xml:space="preserve"> = </w:t>
      </w:r>
      <w:proofErr w:type="spellStart"/>
      <w:r w:rsidRPr="00960DCB">
        <w:rPr>
          <w:rFonts w:cs="Times New Roman"/>
          <w:sz w:val="20"/>
          <w:szCs w:val="20"/>
        </w:rPr>
        <w:t>runif</w:t>
      </w:r>
      <w:proofErr w:type="spellEnd"/>
      <w:r w:rsidRPr="00960DCB">
        <w:rPr>
          <w:rFonts w:cs="Times New Roman"/>
          <w:sz w:val="20"/>
          <w:szCs w:val="20"/>
        </w:rPr>
        <w:t xml:space="preserve">(1, -1, 1), </w:t>
      </w:r>
      <w:proofErr w:type="spellStart"/>
      <w:r w:rsidRPr="00960DCB">
        <w:rPr>
          <w:rFonts w:cs="Times New Roman"/>
          <w:sz w:val="20"/>
          <w:szCs w:val="20"/>
        </w:rPr>
        <w:t>alpha.p</w:t>
      </w:r>
      <w:proofErr w:type="spellEnd"/>
      <w:r w:rsidRPr="00960DCB">
        <w:rPr>
          <w:rFonts w:cs="Times New Roman"/>
          <w:sz w:val="20"/>
          <w:szCs w:val="20"/>
        </w:rPr>
        <w:t xml:space="preserve"> = </w:t>
      </w:r>
      <w:proofErr w:type="spellStart"/>
      <w:r w:rsidRPr="00960DCB">
        <w:rPr>
          <w:rFonts w:cs="Times New Roman"/>
          <w:sz w:val="20"/>
          <w:szCs w:val="20"/>
        </w:rPr>
        <w:t>runif</w:t>
      </w:r>
      <w:proofErr w:type="spellEnd"/>
      <w:r w:rsidRPr="00960DCB">
        <w:rPr>
          <w:rFonts w:cs="Times New Roman"/>
          <w:sz w:val="20"/>
          <w:szCs w:val="20"/>
        </w:rPr>
        <w:t xml:space="preserve">(1, -1, 1), </w:t>
      </w:r>
      <w:proofErr w:type="spellStart"/>
      <w:r w:rsidRPr="00960DCB">
        <w:rPr>
          <w:rFonts w:cs="Times New Roman"/>
          <w:sz w:val="20"/>
          <w:szCs w:val="20"/>
        </w:rPr>
        <w:t>beta.p</w:t>
      </w:r>
      <w:proofErr w:type="spellEnd"/>
      <w:r w:rsidRPr="00960DCB">
        <w:rPr>
          <w:rFonts w:cs="Times New Roman"/>
          <w:sz w:val="20"/>
          <w:szCs w:val="20"/>
        </w:rPr>
        <w:t xml:space="preserve"> = </w:t>
      </w:r>
      <w:proofErr w:type="spellStart"/>
      <w:r w:rsidRPr="00960DCB">
        <w:rPr>
          <w:rFonts w:cs="Times New Roman"/>
          <w:sz w:val="20"/>
          <w:szCs w:val="20"/>
        </w:rPr>
        <w:t>runif</w:t>
      </w:r>
      <w:proofErr w:type="spellEnd"/>
      <w:r w:rsidRPr="00960DCB">
        <w:rPr>
          <w:rFonts w:cs="Times New Roman"/>
          <w:sz w:val="20"/>
          <w:szCs w:val="20"/>
        </w:rPr>
        <w:t>(1, -1, 1))</w:t>
      </w:r>
    </w:p>
    <w:p w14:paraId="62496327"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346DAC01"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Define parameters to be monitored</w:t>
      </w:r>
    </w:p>
    <w:p w14:paraId="6E6C7E39"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params &lt;- c("N","</w:t>
      </w:r>
      <w:proofErr w:type="spellStart"/>
      <w:r w:rsidRPr="00960DCB">
        <w:rPr>
          <w:rFonts w:cs="Times New Roman"/>
          <w:sz w:val="20"/>
          <w:szCs w:val="20"/>
        </w:rPr>
        <w:t>totalN</w:t>
      </w:r>
      <w:proofErr w:type="spellEnd"/>
      <w:r w:rsidRPr="00960DCB">
        <w:rPr>
          <w:rFonts w:cs="Times New Roman"/>
          <w:sz w:val="20"/>
          <w:szCs w:val="20"/>
        </w:rPr>
        <w:t>", "</w:t>
      </w:r>
      <w:proofErr w:type="spellStart"/>
      <w:r w:rsidRPr="00960DCB">
        <w:rPr>
          <w:rFonts w:cs="Times New Roman"/>
          <w:sz w:val="20"/>
          <w:szCs w:val="20"/>
        </w:rPr>
        <w:t>alpha.lam</w:t>
      </w:r>
      <w:proofErr w:type="spellEnd"/>
      <w:r w:rsidRPr="00960DCB">
        <w:rPr>
          <w:rFonts w:cs="Times New Roman"/>
          <w:sz w:val="20"/>
          <w:szCs w:val="20"/>
        </w:rPr>
        <w:t>", "</w:t>
      </w:r>
      <w:proofErr w:type="spellStart"/>
      <w:r w:rsidRPr="00960DCB">
        <w:rPr>
          <w:rFonts w:cs="Times New Roman"/>
          <w:sz w:val="20"/>
          <w:szCs w:val="20"/>
        </w:rPr>
        <w:t>beta.lam</w:t>
      </w:r>
      <w:proofErr w:type="spellEnd"/>
      <w:r w:rsidRPr="00960DCB">
        <w:rPr>
          <w:rFonts w:cs="Times New Roman"/>
          <w:sz w:val="20"/>
          <w:szCs w:val="20"/>
        </w:rPr>
        <w:t>", "p")  #monitor abundance at each site</w:t>
      </w:r>
    </w:p>
    <w:p w14:paraId="5333451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70EDA0D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MCMC settings</w:t>
      </w:r>
    </w:p>
    <w:p w14:paraId="673F9DF6"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ni</w:t>
      </w:r>
      <w:proofErr w:type="spellEnd"/>
      <w:r w:rsidRPr="00960DCB">
        <w:rPr>
          <w:rFonts w:cs="Times New Roman"/>
          <w:sz w:val="20"/>
          <w:szCs w:val="20"/>
        </w:rPr>
        <w:t xml:space="preserve"> &lt;- 50000</w:t>
      </w:r>
    </w:p>
    <w:p w14:paraId="0E9BC20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nt</w:t>
      </w:r>
      <w:proofErr w:type="spellEnd"/>
      <w:r w:rsidRPr="00960DCB">
        <w:rPr>
          <w:rFonts w:cs="Times New Roman"/>
          <w:sz w:val="20"/>
          <w:szCs w:val="20"/>
        </w:rPr>
        <w:t xml:space="preserve"> &lt;- 100</w:t>
      </w:r>
    </w:p>
    <w:p w14:paraId="086E7FD3"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nb</w:t>
      </w:r>
      <w:proofErr w:type="spellEnd"/>
      <w:r w:rsidRPr="00960DCB">
        <w:rPr>
          <w:rFonts w:cs="Times New Roman"/>
          <w:sz w:val="20"/>
          <w:szCs w:val="20"/>
        </w:rPr>
        <w:t xml:space="preserve"> &lt;- 2000</w:t>
      </w:r>
    </w:p>
    <w:p w14:paraId="122A84D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nc</w:t>
      </w:r>
      <w:proofErr w:type="spellEnd"/>
      <w:r w:rsidRPr="00960DCB">
        <w:rPr>
          <w:rFonts w:cs="Times New Roman"/>
          <w:sz w:val="20"/>
          <w:szCs w:val="20"/>
        </w:rPr>
        <w:t xml:space="preserve"> &lt;- 3</w:t>
      </w:r>
    </w:p>
    <w:p w14:paraId="0437E981"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7005BDD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 Call </w:t>
      </w:r>
      <w:proofErr w:type="spellStart"/>
      <w:r w:rsidRPr="00960DCB">
        <w:rPr>
          <w:rFonts w:cs="Times New Roman"/>
          <w:sz w:val="20"/>
          <w:szCs w:val="20"/>
        </w:rPr>
        <w:t>WinBUGS</w:t>
      </w:r>
      <w:proofErr w:type="spellEnd"/>
      <w:r w:rsidRPr="00960DCB">
        <w:rPr>
          <w:rFonts w:cs="Times New Roman"/>
          <w:sz w:val="20"/>
          <w:szCs w:val="20"/>
        </w:rPr>
        <w:t xml:space="preserve"> from R and time the run </w:t>
      </w:r>
    </w:p>
    <w:p w14:paraId="275017D4"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start.time</w:t>
      </w:r>
      <w:proofErr w:type="spellEnd"/>
      <w:r w:rsidRPr="00960DCB">
        <w:rPr>
          <w:rFonts w:cs="Times New Roman"/>
          <w:sz w:val="20"/>
          <w:szCs w:val="20"/>
        </w:rPr>
        <w:t xml:space="preserve"> = </w:t>
      </w:r>
      <w:proofErr w:type="spellStart"/>
      <w:r w:rsidRPr="00960DCB">
        <w:rPr>
          <w:rFonts w:cs="Times New Roman"/>
          <w:sz w:val="20"/>
          <w:szCs w:val="20"/>
        </w:rPr>
        <w:t>Sys.time</w:t>
      </w:r>
      <w:proofErr w:type="spellEnd"/>
      <w:r w:rsidRPr="00960DCB">
        <w:rPr>
          <w:rFonts w:cs="Times New Roman"/>
          <w:sz w:val="20"/>
          <w:szCs w:val="20"/>
        </w:rPr>
        <w:t>()         # Set timer</w:t>
      </w:r>
    </w:p>
    <w:p w14:paraId="46AEE147"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out &lt;- bugs(</w:t>
      </w:r>
      <w:proofErr w:type="spellStart"/>
      <w:r w:rsidRPr="00960DCB">
        <w:rPr>
          <w:rFonts w:cs="Times New Roman"/>
          <w:sz w:val="20"/>
          <w:szCs w:val="20"/>
        </w:rPr>
        <w:t>win.data</w:t>
      </w:r>
      <w:proofErr w:type="spellEnd"/>
      <w:r w:rsidRPr="00960DCB">
        <w:rPr>
          <w:rFonts w:cs="Times New Roman"/>
          <w:sz w:val="20"/>
          <w:szCs w:val="20"/>
        </w:rPr>
        <w:t xml:space="preserve">, </w:t>
      </w:r>
      <w:proofErr w:type="spellStart"/>
      <w:r w:rsidRPr="00960DCB">
        <w:rPr>
          <w:rFonts w:cs="Times New Roman"/>
          <w:sz w:val="20"/>
          <w:szCs w:val="20"/>
        </w:rPr>
        <w:t>inits</w:t>
      </w:r>
      <w:proofErr w:type="spellEnd"/>
      <w:r w:rsidRPr="00960DCB">
        <w:rPr>
          <w:rFonts w:cs="Times New Roman"/>
          <w:sz w:val="20"/>
          <w:szCs w:val="20"/>
        </w:rPr>
        <w:t xml:space="preserve">, params, "model.txt", </w:t>
      </w:r>
      <w:proofErr w:type="spellStart"/>
      <w:r w:rsidRPr="00960DCB">
        <w:rPr>
          <w:rFonts w:cs="Times New Roman"/>
          <w:sz w:val="20"/>
          <w:szCs w:val="20"/>
        </w:rPr>
        <w:t>n.chains</w:t>
      </w:r>
      <w:proofErr w:type="spellEnd"/>
      <w:r w:rsidRPr="00960DCB">
        <w:rPr>
          <w:rFonts w:cs="Times New Roman"/>
          <w:sz w:val="20"/>
          <w:szCs w:val="20"/>
        </w:rPr>
        <w:t xml:space="preserve"> = </w:t>
      </w:r>
      <w:proofErr w:type="spellStart"/>
      <w:r w:rsidRPr="00960DCB">
        <w:rPr>
          <w:rFonts w:cs="Times New Roman"/>
          <w:sz w:val="20"/>
          <w:szCs w:val="20"/>
        </w:rPr>
        <w:t>nc</w:t>
      </w:r>
      <w:proofErr w:type="spellEnd"/>
      <w:r w:rsidRPr="00960DCB">
        <w:rPr>
          <w:rFonts w:cs="Times New Roman"/>
          <w:sz w:val="20"/>
          <w:szCs w:val="20"/>
        </w:rPr>
        <w:t xml:space="preserve">, </w:t>
      </w:r>
    </w:p>
    <w:p w14:paraId="3E0542A6"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n.thin</w:t>
      </w:r>
      <w:proofErr w:type="spellEnd"/>
      <w:r w:rsidRPr="00960DCB">
        <w:rPr>
          <w:rFonts w:cs="Times New Roman"/>
          <w:sz w:val="20"/>
          <w:szCs w:val="20"/>
        </w:rPr>
        <w:t xml:space="preserve"> = </w:t>
      </w:r>
      <w:proofErr w:type="spellStart"/>
      <w:r w:rsidRPr="00960DCB">
        <w:rPr>
          <w:rFonts w:cs="Times New Roman"/>
          <w:sz w:val="20"/>
          <w:szCs w:val="20"/>
        </w:rPr>
        <w:t>nt</w:t>
      </w:r>
      <w:proofErr w:type="spellEnd"/>
      <w:r w:rsidRPr="00960DCB">
        <w:rPr>
          <w:rFonts w:cs="Times New Roman"/>
          <w:sz w:val="20"/>
          <w:szCs w:val="20"/>
        </w:rPr>
        <w:t xml:space="preserve">, </w:t>
      </w:r>
      <w:proofErr w:type="spellStart"/>
      <w:r w:rsidRPr="00960DCB">
        <w:rPr>
          <w:rFonts w:cs="Times New Roman"/>
          <w:sz w:val="20"/>
          <w:szCs w:val="20"/>
        </w:rPr>
        <w:t>n.iter</w:t>
      </w:r>
      <w:proofErr w:type="spellEnd"/>
      <w:r w:rsidRPr="00960DCB">
        <w:rPr>
          <w:rFonts w:cs="Times New Roman"/>
          <w:sz w:val="20"/>
          <w:szCs w:val="20"/>
        </w:rPr>
        <w:t xml:space="preserve"> = </w:t>
      </w:r>
      <w:proofErr w:type="spellStart"/>
      <w:r w:rsidRPr="00960DCB">
        <w:rPr>
          <w:rFonts w:cs="Times New Roman"/>
          <w:sz w:val="20"/>
          <w:szCs w:val="20"/>
        </w:rPr>
        <w:t>ni</w:t>
      </w:r>
      <w:proofErr w:type="spellEnd"/>
      <w:r w:rsidRPr="00960DCB">
        <w:rPr>
          <w:rFonts w:cs="Times New Roman"/>
          <w:sz w:val="20"/>
          <w:szCs w:val="20"/>
        </w:rPr>
        <w:t xml:space="preserve">, </w:t>
      </w:r>
      <w:proofErr w:type="spellStart"/>
      <w:r w:rsidRPr="00960DCB">
        <w:rPr>
          <w:rFonts w:cs="Times New Roman"/>
          <w:sz w:val="20"/>
          <w:szCs w:val="20"/>
        </w:rPr>
        <w:t>n.burnin</w:t>
      </w:r>
      <w:proofErr w:type="spellEnd"/>
      <w:r w:rsidRPr="00960DCB">
        <w:rPr>
          <w:rFonts w:cs="Times New Roman"/>
          <w:sz w:val="20"/>
          <w:szCs w:val="20"/>
        </w:rPr>
        <w:t xml:space="preserve"> = </w:t>
      </w:r>
      <w:proofErr w:type="spellStart"/>
      <w:r w:rsidRPr="00960DCB">
        <w:rPr>
          <w:rFonts w:cs="Times New Roman"/>
          <w:sz w:val="20"/>
          <w:szCs w:val="20"/>
        </w:rPr>
        <w:t>nb</w:t>
      </w:r>
      <w:proofErr w:type="spellEnd"/>
      <w:r w:rsidRPr="00960DCB">
        <w:rPr>
          <w:rFonts w:cs="Times New Roman"/>
          <w:sz w:val="20"/>
          <w:szCs w:val="20"/>
        </w:rPr>
        <w:t xml:space="preserve">, debug = FALSE, </w:t>
      </w:r>
      <w:proofErr w:type="spellStart"/>
      <w:r w:rsidRPr="00960DCB">
        <w:rPr>
          <w:rFonts w:cs="Times New Roman"/>
          <w:sz w:val="20"/>
          <w:szCs w:val="20"/>
        </w:rPr>
        <w:t>bugs.directory</w:t>
      </w:r>
      <w:proofErr w:type="spellEnd"/>
      <w:r w:rsidRPr="00960DCB">
        <w:rPr>
          <w:rFonts w:cs="Times New Roman"/>
          <w:sz w:val="20"/>
          <w:szCs w:val="20"/>
        </w:rPr>
        <w:t xml:space="preserve"> = "C:\\Users\\p73v837\\Documents\\WinBUGS14", </w:t>
      </w:r>
      <w:proofErr w:type="spellStart"/>
      <w:r w:rsidRPr="00960DCB">
        <w:rPr>
          <w:rFonts w:cs="Times New Roman"/>
          <w:sz w:val="20"/>
          <w:szCs w:val="20"/>
        </w:rPr>
        <w:t>working.directory</w:t>
      </w:r>
      <w:proofErr w:type="spellEnd"/>
      <w:r w:rsidRPr="00960DCB">
        <w:rPr>
          <w:rFonts w:cs="Times New Roman"/>
          <w:sz w:val="20"/>
          <w:szCs w:val="20"/>
        </w:rPr>
        <w:t xml:space="preserve"> = </w:t>
      </w:r>
      <w:proofErr w:type="spellStart"/>
      <w:r w:rsidRPr="00960DCB">
        <w:rPr>
          <w:rFonts w:cs="Times New Roman"/>
          <w:sz w:val="20"/>
          <w:szCs w:val="20"/>
        </w:rPr>
        <w:t>getwd</w:t>
      </w:r>
      <w:proofErr w:type="spellEnd"/>
      <w:r w:rsidRPr="00960DCB">
        <w:rPr>
          <w:rFonts w:cs="Times New Roman"/>
          <w:sz w:val="20"/>
          <w:szCs w:val="20"/>
        </w:rPr>
        <w:t>())</w:t>
      </w:r>
    </w:p>
    <w:p w14:paraId="6ADABCAF"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6485725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end.time</w:t>
      </w:r>
      <w:proofErr w:type="spellEnd"/>
      <w:r w:rsidRPr="00960DCB">
        <w:rPr>
          <w:rFonts w:cs="Times New Roman"/>
          <w:sz w:val="20"/>
          <w:szCs w:val="20"/>
        </w:rPr>
        <w:t xml:space="preserve"> = </w:t>
      </w:r>
      <w:proofErr w:type="spellStart"/>
      <w:r w:rsidRPr="00960DCB">
        <w:rPr>
          <w:rFonts w:cs="Times New Roman"/>
          <w:sz w:val="20"/>
          <w:szCs w:val="20"/>
        </w:rPr>
        <w:t>Sys.time</w:t>
      </w:r>
      <w:proofErr w:type="spellEnd"/>
      <w:r w:rsidRPr="00960DCB">
        <w:rPr>
          <w:rFonts w:cs="Times New Roman"/>
          <w:sz w:val="20"/>
          <w:szCs w:val="20"/>
        </w:rPr>
        <w:t>()</w:t>
      </w:r>
    </w:p>
    <w:p w14:paraId="6E817675"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elapsed.time</w:t>
      </w:r>
      <w:proofErr w:type="spellEnd"/>
      <w:r w:rsidRPr="00960DCB">
        <w:rPr>
          <w:rFonts w:cs="Times New Roman"/>
          <w:sz w:val="20"/>
          <w:szCs w:val="20"/>
        </w:rPr>
        <w:t xml:space="preserve"> = round(</w:t>
      </w:r>
      <w:proofErr w:type="spellStart"/>
      <w:r w:rsidRPr="00960DCB">
        <w:rPr>
          <w:rFonts w:cs="Times New Roman"/>
          <w:sz w:val="20"/>
          <w:szCs w:val="20"/>
        </w:rPr>
        <w:t>difftime</w:t>
      </w:r>
      <w:proofErr w:type="spellEnd"/>
      <w:r w:rsidRPr="00960DCB">
        <w:rPr>
          <w:rFonts w:cs="Times New Roman"/>
          <w:sz w:val="20"/>
          <w:szCs w:val="20"/>
        </w:rPr>
        <w:t>(</w:t>
      </w:r>
      <w:proofErr w:type="spellStart"/>
      <w:r w:rsidRPr="00960DCB">
        <w:rPr>
          <w:rFonts w:cs="Times New Roman"/>
          <w:sz w:val="20"/>
          <w:szCs w:val="20"/>
        </w:rPr>
        <w:t>end.time</w:t>
      </w:r>
      <w:proofErr w:type="spellEnd"/>
      <w:r w:rsidRPr="00960DCB">
        <w:rPr>
          <w:rFonts w:cs="Times New Roman"/>
          <w:sz w:val="20"/>
          <w:szCs w:val="20"/>
        </w:rPr>
        <w:t xml:space="preserve">, </w:t>
      </w:r>
      <w:proofErr w:type="spellStart"/>
      <w:r w:rsidRPr="00960DCB">
        <w:rPr>
          <w:rFonts w:cs="Times New Roman"/>
          <w:sz w:val="20"/>
          <w:szCs w:val="20"/>
        </w:rPr>
        <w:t>start.time</w:t>
      </w:r>
      <w:proofErr w:type="spellEnd"/>
      <w:r w:rsidRPr="00960DCB">
        <w:rPr>
          <w:rFonts w:cs="Times New Roman"/>
          <w:sz w:val="20"/>
          <w:szCs w:val="20"/>
        </w:rPr>
        <w:t>, units='mins'), dig = 2)</w:t>
      </w:r>
    </w:p>
    <w:p w14:paraId="77AA5F6F"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cat('Posterior computed in ', </w:t>
      </w:r>
      <w:proofErr w:type="spellStart"/>
      <w:r w:rsidRPr="00960DCB">
        <w:rPr>
          <w:rFonts w:cs="Times New Roman"/>
          <w:sz w:val="20"/>
          <w:szCs w:val="20"/>
        </w:rPr>
        <w:t>elapsed.time</w:t>
      </w:r>
      <w:proofErr w:type="spellEnd"/>
      <w:r w:rsidRPr="00960DCB">
        <w:rPr>
          <w:rFonts w:cs="Times New Roman"/>
          <w:sz w:val="20"/>
          <w:szCs w:val="20"/>
        </w:rPr>
        <w:t xml:space="preserve">, ' minutes\n\n', </w:t>
      </w:r>
      <w:proofErr w:type="spellStart"/>
      <w:r w:rsidRPr="00960DCB">
        <w:rPr>
          <w:rFonts w:cs="Times New Roman"/>
          <w:sz w:val="20"/>
          <w:szCs w:val="20"/>
        </w:rPr>
        <w:t>sep</w:t>
      </w:r>
      <w:proofErr w:type="spellEnd"/>
      <w:r w:rsidRPr="00960DCB">
        <w:rPr>
          <w:rFonts w:cs="Times New Roman"/>
          <w:sz w:val="20"/>
          <w:szCs w:val="20"/>
        </w:rPr>
        <w:t>='')</w:t>
      </w:r>
    </w:p>
    <w:p w14:paraId="5E1C2C1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79D57268"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0C92F51F"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EValuate</w:t>
      </w:r>
      <w:proofErr w:type="spellEnd"/>
      <w:r w:rsidRPr="00960DCB">
        <w:rPr>
          <w:rFonts w:cs="Times New Roman"/>
          <w:sz w:val="20"/>
          <w:szCs w:val="20"/>
        </w:rPr>
        <w:t xml:space="preserve"> bias ########################</w:t>
      </w:r>
    </w:p>
    <w:p w14:paraId="7CD26B1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2F645B54"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##Bias in site specific abundance</w:t>
      </w:r>
    </w:p>
    <w:p w14:paraId="3810820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bias.Nsite</w:t>
      </w:r>
      <w:proofErr w:type="spellEnd"/>
      <w:r w:rsidRPr="00960DCB">
        <w:rPr>
          <w:rFonts w:cs="Times New Roman"/>
          <w:sz w:val="20"/>
          <w:szCs w:val="20"/>
        </w:rPr>
        <w:t xml:space="preserve"> &lt;- </w:t>
      </w:r>
      <w:proofErr w:type="spellStart"/>
      <w:r w:rsidRPr="00960DCB">
        <w:rPr>
          <w:rFonts w:cs="Times New Roman"/>
          <w:sz w:val="20"/>
          <w:szCs w:val="20"/>
        </w:rPr>
        <w:t>out$mean$N</w:t>
      </w:r>
      <w:proofErr w:type="spellEnd"/>
      <w:r w:rsidRPr="00960DCB">
        <w:rPr>
          <w:rFonts w:cs="Times New Roman"/>
          <w:sz w:val="20"/>
          <w:szCs w:val="20"/>
        </w:rPr>
        <w:t xml:space="preserve"> - N</w:t>
      </w:r>
    </w:p>
    <w:p w14:paraId="6C5A1313"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m.bias.Nsite</w:t>
      </w:r>
      <w:proofErr w:type="spellEnd"/>
      <w:r w:rsidRPr="00960DCB">
        <w:rPr>
          <w:rFonts w:cs="Times New Roman"/>
          <w:sz w:val="20"/>
          <w:szCs w:val="20"/>
        </w:rPr>
        <w:t>[k] &lt;- mean(</w:t>
      </w:r>
      <w:proofErr w:type="spellStart"/>
      <w:r w:rsidRPr="00960DCB">
        <w:rPr>
          <w:rFonts w:cs="Times New Roman"/>
          <w:sz w:val="20"/>
          <w:szCs w:val="20"/>
        </w:rPr>
        <w:t>bias.Nsite</w:t>
      </w:r>
      <w:proofErr w:type="spellEnd"/>
      <w:r w:rsidRPr="00960DCB">
        <w:rPr>
          <w:rFonts w:cs="Times New Roman"/>
          <w:sz w:val="20"/>
          <w:szCs w:val="20"/>
        </w:rPr>
        <w:t>)</w:t>
      </w:r>
    </w:p>
    <w:p w14:paraId="569A9E63"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sd.bias.Nsite</w:t>
      </w:r>
      <w:proofErr w:type="spellEnd"/>
      <w:r w:rsidRPr="00960DCB">
        <w:rPr>
          <w:rFonts w:cs="Times New Roman"/>
          <w:sz w:val="20"/>
          <w:szCs w:val="20"/>
        </w:rPr>
        <w:t xml:space="preserve">[k] &lt;- </w:t>
      </w:r>
      <w:proofErr w:type="spellStart"/>
      <w:r w:rsidRPr="00960DCB">
        <w:rPr>
          <w:rFonts w:cs="Times New Roman"/>
          <w:sz w:val="20"/>
          <w:szCs w:val="20"/>
        </w:rPr>
        <w:t>sd</w:t>
      </w:r>
      <w:proofErr w:type="spellEnd"/>
      <w:r w:rsidRPr="00960DCB">
        <w:rPr>
          <w:rFonts w:cs="Times New Roman"/>
          <w:sz w:val="20"/>
          <w:szCs w:val="20"/>
        </w:rPr>
        <w:t>(</w:t>
      </w:r>
      <w:proofErr w:type="spellStart"/>
      <w:r w:rsidRPr="00960DCB">
        <w:rPr>
          <w:rFonts w:cs="Times New Roman"/>
          <w:sz w:val="20"/>
          <w:szCs w:val="20"/>
        </w:rPr>
        <w:t>bias.Nsite</w:t>
      </w:r>
      <w:proofErr w:type="spellEnd"/>
      <w:r w:rsidRPr="00960DCB">
        <w:rPr>
          <w:rFonts w:cs="Times New Roman"/>
          <w:sz w:val="20"/>
          <w:szCs w:val="20"/>
        </w:rPr>
        <w:t>)</w:t>
      </w:r>
    </w:p>
    <w:p w14:paraId="04BB17C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baye.p.Nsite</w:t>
      </w:r>
      <w:proofErr w:type="spellEnd"/>
      <w:r w:rsidRPr="00960DCB">
        <w:rPr>
          <w:rFonts w:cs="Times New Roman"/>
          <w:sz w:val="20"/>
          <w:szCs w:val="20"/>
        </w:rPr>
        <w:t xml:space="preserve">[k] &lt;-mean(N &gt; </w:t>
      </w:r>
      <w:proofErr w:type="spellStart"/>
      <w:r w:rsidRPr="00960DCB">
        <w:rPr>
          <w:rFonts w:cs="Times New Roman"/>
          <w:sz w:val="20"/>
          <w:szCs w:val="20"/>
        </w:rPr>
        <w:t>out$mean$N</w:t>
      </w:r>
      <w:proofErr w:type="spellEnd"/>
      <w:r w:rsidRPr="00960DCB">
        <w:rPr>
          <w:rFonts w:cs="Times New Roman"/>
          <w:sz w:val="20"/>
          <w:szCs w:val="20"/>
        </w:rPr>
        <w:t>)  #</w:t>
      </w:r>
      <w:proofErr w:type="spellStart"/>
      <w:r w:rsidRPr="00960DCB">
        <w:rPr>
          <w:rFonts w:cs="Times New Roman"/>
          <w:sz w:val="20"/>
          <w:szCs w:val="20"/>
        </w:rPr>
        <w:t>Baysian</w:t>
      </w:r>
      <w:proofErr w:type="spellEnd"/>
      <w:r w:rsidRPr="00960DCB">
        <w:rPr>
          <w:rFonts w:cs="Times New Roman"/>
          <w:sz w:val="20"/>
          <w:szCs w:val="20"/>
        </w:rPr>
        <w:t xml:space="preserve"> P-value (proportion of simulations where the true abundance</w:t>
      </w:r>
    </w:p>
    <w:p w14:paraId="188B0E26"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#was greater than the estimated abundance - values close to 0 or 1 indicate </w:t>
      </w:r>
      <w:proofErr w:type="spellStart"/>
      <w:r w:rsidRPr="00960DCB">
        <w:rPr>
          <w:rFonts w:cs="Times New Roman"/>
          <w:sz w:val="20"/>
          <w:szCs w:val="20"/>
        </w:rPr>
        <w:t>signficant</w:t>
      </w:r>
      <w:proofErr w:type="spellEnd"/>
      <w:r w:rsidRPr="00960DCB">
        <w:rPr>
          <w:rFonts w:cs="Times New Roman"/>
          <w:sz w:val="20"/>
          <w:szCs w:val="20"/>
        </w:rPr>
        <w:t xml:space="preserve"> bias)</w:t>
      </w:r>
    </w:p>
    <w:p w14:paraId="29AA82C6"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0D67BDE6"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##Bias in model intercept for abundance (</w:t>
      </w:r>
      <w:proofErr w:type="spellStart"/>
      <w:r w:rsidRPr="00960DCB">
        <w:rPr>
          <w:rFonts w:cs="Times New Roman"/>
          <w:sz w:val="20"/>
          <w:szCs w:val="20"/>
        </w:rPr>
        <w:t>alpha.lam</w:t>
      </w:r>
      <w:proofErr w:type="spellEnd"/>
      <w:r w:rsidRPr="00960DCB">
        <w:rPr>
          <w:rFonts w:cs="Times New Roman"/>
          <w:sz w:val="20"/>
          <w:szCs w:val="20"/>
        </w:rPr>
        <w:t>)</w:t>
      </w:r>
    </w:p>
    <w:p w14:paraId="5FECDD78"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bias.alpha.lam</w:t>
      </w:r>
      <w:proofErr w:type="spellEnd"/>
      <w:r w:rsidRPr="00960DCB">
        <w:rPr>
          <w:rFonts w:cs="Times New Roman"/>
          <w:sz w:val="20"/>
          <w:szCs w:val="20"/>
        </w:rPr>
        <w:t xml:space="preserve"> &lt;- </w:t>
      </w:r>
      <w:proofErr w:type="spellStart"/>
      <w:r w:rsidRPr="00960DCB">
        <w:rPr>
          <w:rFonts w:cs="Times New Roman"/>
          <w:sz w:val="20"/>
          <w:szCs w:val="20"/>
        </w:rPr>
        <w:t>out$mean$alpha.lam</w:t>
      </w:r>
      <w:proofErr w:type="spellEnd"/>
      <w:r w:rsidRPr="00960DCB">
        <w:rPr>
          <w:rFonts w:cs="Times New Roman"/>
          <w:sz w:val="20"/>
          <w:szCs w:val="20"/>
        </w:rPr>
        <w:t xml:space="preserve"> - </w:t>
      </w:r>
      <w:proofErr w:type="spellStart"/>
      <w:r w:rsidRPr="00960DCB">
        <w:rPr>
          <w:rFonts w:cs="Times New Roman"/>
          <w:sz w:val="20"/>
          <w:szCs w:val="20"/>
        </w:rPr>
        <w:t>alpha.lam</w:t>
      </w:r>
      <w:proofErr w:type="spellEnd"/>
    </w:p>
    <w:p w14:paraId="1CF93849"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lastRenderedPageBreak/>
        <w:t xml:space="preserve">  </w:t>
      </w:r>
      <w:proofErr w:type="spellStart"/>
      <w:r w:rsidRPr="00960DCB">
        <w:rPr>
          <w:rFonts w:cs="Times New Roman"/>
          <w:sz w:val="20"/>
          <w:szCs w:val="20"/>
        </w:rPr>
        <w:t>m.bias.alpha.lam</w:t>
      </w:r>
      <w:proofErr w:type="spellEnd"/>
      <w:r w:rsidRPr="00960DCB">
        <w:rPr>
          <w:rFonts w:cs="Times New Roman"/>
          <w:sz w:val="20"/>
          <w:szCs w:val="20"/>
        </w:rPr>
        <w:t>[k] &lt;- mean(</w:t>
      </w:r>
      <w:proofErr w:type="spellStart"/>
      <w:r w:rsidRPr="00960DCB">
        <w:rPr>
          <w:rFonts w:cs="Times New Roman"/>
          <w:sz w:val="20"/>
          <w:szCs w:val="20"/>
        </w:rPr>
        <w:t>bias.alpha.lam</w:t>
      </w:r>
      <w:proofErr w:type="spellEnd"/>
      <w:r w:rsidRPr="00960DCB">
        <w:rPr>
          <w:rFonts w:cs="Times New Roman"/>
          <w:sz w:val="20"/>
          <w:szCs w:val="20"/>
        </w:rPr>
        <w:t>)</w:t>
      </w:r>
    </w:p>
    <w:p w14:paraId="1FF10D6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sd.bias.alpha.lam</w:t>
      </w:r>
      <w:proofErr w:type="spellEnd"/>
      <w:r w:rsidRPr="00960DCB">
        <w:rPr>
          <w:rFonts w:cs="Times New Roman"/>
          <w:sz w:val="20"/>
          <w:szCs w:val="20"/>
        </w:rPr>
        <w:t xml:space="preserve">[k] &lt;- </w:t>
      </w:r>
      <w:proofErr w:type="spellStart"/>
      <w:r w:rsidRPr="00960DCB">
        <w:rPr>
          <w:rFonts w:cs="Times New Roman"/>
          <w:sz w:val="20"/>
          <w:szCs w:val="20"/>
        </w:rPr>
        <w:t>sd</w:t>
      </w:r>
      <w:proofErr w:type="spellEnd"/>
      <w:r w:rsidRPr="00960DCB">
        <w:rPr>
          <w:rFonts w:cs="Times New Roman"/>
          <w:sz w:val="20"/>
          <w:szCs w:val="20"/>
        </w:rPr>
        <w:t>(</w:t>
      </w:r>
      <w:proofErr w:type="spellStart"/>
      <w:r w:rsidRPr="00960DCB">
        <w:rPr>
          <w:rFonts w:cs="Times New Roman"/>
          <w:sz w:val="20"/>
          <w:szCs w:val="20"/>
        </w:rPr>
        <w:t>bias.alpha.lam</w:t>
      </w:r>
      <w:proofErr w:type="spellEnd"/>
      <w:r w:rsidRPr="00960DCB">
        <w:rPr>
          <w:rFonts w:cs="Times New Roman"/>
          <w:sz w:val="20"/>
          <w:szCs w:val="20"/>
        </w:rPr>
        <w:t>)</w:t>
      </w:r>
    </w:p>
    <w:p w14:paraId="7D9B194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baye.p.alpha.lam</w:t>
      </w:r>
      <w:proofErr w:type="spellEnd"/>
      <w:r w:rsidRPr="00960DCB">
        <w:rPr>
          <w:rFonts w:cs="Times New Roman"/>
          <w:sz w:val="20"/>
          <w:szCs w:val="20"/>
        </w:rPr>
        <w:t>[k] &lt;-mean(</w:t>
      </w:r>
      <w:proofErr w:type="spellStart"/>
      <w:r w:rsidRPr="00960DCB">
        <w:rPr>
          <w:rFonts w:cs="Times New Roman"/>
          <w:sz w:val="20"/>
          <w:szCs w:val="20"/>
        </w:rPr>
        <w:t>alpha.lam</w:t>
      </w:r>
      <w:proofErr w:type="spellEnd"/>
      <w:r w:rsidRPr="00960DCB">
        <w:rPr>
          <w:rFonts w:cs="Times New Roman"/>
          <w:sz w:val="20"/>
          <w:szCs w:val="20"/>
        </w:rPr>
        <w:t xml:space="preserve"> &gt; </w:t>
      </w:r>
      <w:proofErr w:type="spellStart"/>
      <w:r w:rsidRPr="00960DCB">
        <w:rPr>
          <w:rFonts w:cs="Times New Roman"/>
          <w:sz w:val="20"/>
          <w:szCs w:val="20"/>
        </w:rPr>
        <w:t>out$mean$alpha.lam</w:t>
      </w:r>
      <w:proofErr w:type="spellEnd"/>
      <w:r w:rsidRPr="00960DCB">
        <w:rPr>
          <w:rFonts w:cs="Times New Roman"/>
          <w:sz w:val="20"/>
          <w:szCs w:val="20"/>
        </w:rPr>
        <w:t>)  #</w:t>
      </w:r>
      <w:proofErr w:type="spellStart"/>
      <w:r w:rsidRPr="00960DCB">
        <w:rPr>
          <w:rFonts w:cs="Times New Roman"/>
          <w:sz w:val="20"/>
          <w:szCs w:val="20"/>
        </w:rPr>
        <w:t>Baysian</w:t>
      </w:r>
      <w:proofErr w:type="spellEnd"/>
      <w:r w:rsidRPr="00960DCB">
        <w:rPr>
          <w:rFonts w:cs="Times New Roman"/>
          <w:sz w:val="20"/>
          <w:szCs w:val="20"/>
        </w:rPr>
        <w:t xml:space="preserve"> P-value (proportion of simulations where the true </w:t>
      </w:r>
      <w:proofErr w:type="spellStart"/>
      <w:r w:rsidRPr="00960DCB">
        <w:rPr>
          <w:rFonts w:cs="Times New Roman"/>
          <w:sz w:val="20"/>
          <w:szCs w:val="20"/>
        </w:rPr>
        <w:t>alpha.lam</w:t>
      </w:r>
      <w:proofErr w:type="spellEnd"/>
    </w:p>
    <w:p w14:paraId="4226A1B9"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#was greater than the estimated </w:t>
      </w:r>
      <w:proofErr w:type="spellStart"/>
      <w:r w:rsidRPr="00960DCB">
        <w:rPr>
          <w:rFonts w:cs="Times New Roman"/>
          <w:sz w:val="20"/>
          <w:szCs w:val="20"/>
        </w:rPr>
        <w:t>alpha.lam</w:t>
      </w:r>
      <w:proofErr w:type="spellEnd"/>
      <w:r w:rsidRPr="00960DCB">
        <w:rPr>
          <w:rFonts w:cs="Times New Roman"/>
          <w:sz w:val="20"/>
          <w:szCs w:val="20"/>
        </w:rPr>
        <w:t xml:space="preserve"> - values close to 0 or 1 indicate </w:t>
      </w:r>
      <w:proofErr w:type="spellStart"/>
      <w:r w:rsidRPr="00960DCB">
        <w:rPr>
          <w:rFonts w:cs="Times New Roman"/>
          <w:sz w:val="20"/>
          <w:szCs w:val="20"/>
        </w:rPr>
        <w:t>signficant</w:t>
      </w:r>
      <w:proofErr w:type="spellEnd"/>
      <w:r w:rsidRPr="00960DCB">
        <w:rPr>
          <w:rFonts w:cs="Times New Roman"/>
          <w:sz w:val="20"/>
          <w:szCs w:val="20"/>
        </w:rPr>
        <w:t xml:space="preserve"> bias)</w:t>
      </w:r>
    </w:p>
    <w:p w14:paraId="5F170EB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129BB05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##Bias in model slope coefficient (</w:t>
      </w:r>
      <w:proofErr w:type="spellStart"/>
      <w:r w:rsidRPr="00960DCB">
        <w:rPr>
          <w:rFonts w:cs="Times New Roman"/>
          <w:sz w:val="20"/>
          <w:szCs w:val="20"/>
        </w:rPr>
        <w:t>beta.lam</w:t>
      </w:r>
      <w:proofErr w:type="spellEnd"/>
      <w:r w:rsidRPr="00960DCB">
        <w:rPr>
          <w:rFonts w:cs="Times New Roman"/>
          <w:sz w:val="20"/>
          <w:szCs w:val="20"/>
        </w:rPr>
        <w:t>)</w:t>
      </w:r>
    </w:p>
    <w:p w14:paraId="79C99043"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bias.beta.lam</w:t>
      </w:r>
      <w:proofErr w:type="spellEnd"/>
      <w:r w:rsidRPr="00960DCB">
        <w:rPr>
          <w:rFonts w:cs="Times New Roman"/>
          <w:sz w:val="20"/>
          <w:szCs w:val="20"/>
        </w:rPr>
        <w:t xml:space="preserve"> &lt;- </w:t>
      </w:r>
      <w:proofErr w:type="spellStart"/>
      <w:r w:rsidRPr="00960DCB">
        <w:rPr>
          <w:rFonts w:cs="Times New Roman"/>
          <w:sz w:val="20"/>
          <w:szCs w:val="20"/>
        </w:rPr>
        <w:t>out$mean$beta.lam</w:t>
      </w:r>
      <w:proofErr w:type="spellEnd"/>
      <w:r w:rsidRPr="00960DCB">
        <w:rPr>
          <w:rFonts w:cs="Times New Roman"/>
          <w:sz w:val="20"/>
          <w:szCs w:val="20"/>
        </w:rPr>
        <w:t xml:space="preserve"> - </w:t>
      </w:r>
      <w:proofErr w:type="spellStart"/>
      <w:r w:rsidRPr="00960DCB">
        <w:rPr>
          <w:rFonts w:cs="Times New Roman"/>
          <w:sz w:val="20"/>
          <w:szCs w:val="20"/>
        </w:rPr>
        <w:t>beta.lam</w:t>
      </w:r>
      <w:proofErr w:type="spellEnd"/>
    </w:p>
    <w:p w14:paraId="44B0482F"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m.bias.beta.lam</w:t>
      </w:r>
      <w:proofErr w:type="spellEnd"/>
      <w:r w:rsidRPr="00960DCB">
        <w:rPr>
          <w:rFonts w:cs="Times New Roman"/>
          <w:sz w:val="20"/>
          <w:szCs w:val="20"/>
        </w:rPr>
        <w:t>[k] &lt;- mean(</w:t>
      </w:r>
      <w:proofErr w:type="spellStart"/>
      <w:r w:rsidRPr="00960DCB">
        <w:rPr>
          <w:rFonts w:cs="Times New Roman"/>
          <w:sz w:val="20"/>
          <w:szCs w:val="20"/>
        </w:rPr>
        <w:t>bias.beta.lam</w:t>
      </w:r>
      <w:proofErr w:type="spellEnd"/>
      <w:r w:rsidRPr="00960DCB">
        <w:rPr>
          <w:rFonts w:cs="Times New Roman"/>
          <w:sz w:val="20"/>
          <w:szCs w:val="20"/>
        </w:rPr>
        <w:t>)</w:t>
      </w:r>
    </w:p>
    <w:p w14:paraId="39CE1801"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sd.bias.beta.lam</w:t>
      </w:r>
      <w:proofErr w:type="spellEnd"/>
      <w:r w:rsidRPr="00960DCB">
        <w:rPr>
          <w:rFonts w:cs="Times New Roman"/>
          <w:sz w:val="20"/>
          <w:szCs w:val="20"/>
        </w:rPr>
        <w:t xml:space="preserve">[k] &lt;- </w:t>
      </w:r>
      <w:proofErr w:type="spellStart"/>
      <w:r w:rsidRPr="00960DCB">
        <w:rPr>
          <w:rFonts w:cs="Times New Roman"/>
          <w:sz w:val="20"/>
          <w:szCs w:val="20"/>
        </w:rPr>
        <w:t>sd</w:t>
      </w:r>
      <w:proofErr w:type="spellEnd"/>
      <w:r w:rsidRPr="00960DCB">
        <w:rPr>
          <w:rFonts w:cs="Times New Roman"/>
          <w:sz w:val="20"/>
          <w:szCs w:val="20"/>
        </w:rPr>
        <w:t>(</w:t>
      </w:r>
      <w:proofErr w:type="spellStart"/>
      <w:r w:rsidRPr="00960DCB">
        <w:rPr>
          <w:rFonts w:cs="Times New Roman"/>
          <w:sz w:val="20"/>
          <w:szCs w:val="20"/>
        </w:rPr>
        <w:t>bias.beta.lam</w:t>
      </w:r>
      <w:proofErr w:type="spellEnd"/>
      <w:r w:rsidRPr="00960DCB">
        <w:rPr>
          <w:rFonts w:cs="Times New Roman"/>
          <w:sz w:val="20"/>
          <w:szCs w:val="20"/>
        </w:rPr>
        <w:t>)</w:t>
      </w:r>
    </w:p>
    <w:p w14:paraId="327BAB8A"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baye.p.beta.lam</w:t>
      </w:r>
      <w:proofErr w:type="spellEnd"/>
      <w:r w:rsidRPr="00960DCB">
        <w:rPr>
          <w:rFonts w:cs="Times New Roman"/>
          <w:sz w:val="20"/>
          <w:szCs w:val="20"/>
        </w:rPr>
        <w:t xml:space="preserve">[k] &lt;-mean(N &gt; </w:t>
      </w:r>
      <w:proofErr w:type="spellStart"/>
      <w:r w:rsidRPr="00960DCB">
        <w:rPr>
          <w:rFonts w:cs="Times New Roman"/>
          <w:sz w:val="20"/>
          <w:szCs w:val="20"/>
        </w:rPr>
        <w:t>out$mean$beta.lam</w:t>
      </w:r>
      <w:proofErr w:type="spellEnd"/>
      <w:r w:rsidRPr="00960DCB">
        <w:rPr>
          <w:rFonts w:cs="Times New Roman"/>
          <w:sz w:val="20"/>
          <w:szCs w:val="20"/>
        </w:rPr>
        <w:t>)  #</w:t>
      </w:r>
      <w:proofErr w:type="spellStart"/>
      <w:r w:rsidRPr="00960DCB">
        <w:rPr>
          <w:rFonts w:cs="Times New Roman"/>
          <w:sz w:val="20"/>
          <w:szCs w:val="20"/>
        </w:rPr>
        <w:t>Baysian</w:t>
      </w:r>
      <w:proofErr w:type="spellEnd"/>
      <w:r w:rsidRPr="00960DCB">
        <w:rPr>
          <w:rFonts w:cs="Times New Roman"/>
          <w:sz w:val="20"/>
          <w:szCs w:val="20"/>
        </w:rPr>
        <w:t xml:space="preserve"> P-value (proportion of simulations where the true abundance</w:t>
      </w:r>
    </w:p>
    <w:p w14:paraId="4D70AA6B"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#was greater than the estimated abundance - values close to 0 or 1 indicate </w:t>
      </w:r>
      <w:proofErr w:type="spellStart"/>
      <w:r w:rsidRPr="00960DCB">
        <w:rPr>
          <w:rFonts w:cs="Times New Roman"/>
          <w:sz w:val="20"/>
          <w:szCs w:val="20"/>
        </w:rPr>
        <w:t>signficant</w:t>
      </w:r>
      <w:proofErr w:type="spellEnd"/>
      <w:r w:rsidRPr="00960DCB">
        <w:rPr>
          <w:rFonts w:cs="Times New Roman"/>
          <w:sz w:val="20"/>
          <w:szCs w:val="20"/>
        </w:rPr>
        <w:t xml:space="preserve"> bias)</w:t>
      </w:r>
    </w:p>
    <w:p w14:paraId="7646AA2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0FFB825A"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##Bias in p</w:t>
      </w:r>
    </w:p>
    <w:p w14:paraId="3EC46FD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bias.p</w:t>
      </w:r>
      <w:proofErr w:type="spellEnd"/>
      <w:r w:rsidRPr="00960DCB">
        <w:rPr>
          <w:rFonts w:cs="Times New Roman"/>
          <w:sz w:val="20"/>
          <w:szCs w:val="20"/>
        </w:rPr>
        <w:t xml:space="preserve"> &lt;- </w:t>
      </w:r>
      <w:proofErr w:type="spellStart"/>
      <w:r w:rsidRPr="00960DCB">
        <w:rPr>
          <w:rFonts w:cs="Times New Roman"/>
          <w:sz w:val="20"/>
          <w:szCs w:val="20"/>
        </w:rPr>
        <w:t>out$mean$p</w:t>
      </w:r>
      <w:proofErr w:type="spellEnd"/>
      <w:r w:rsidRPr="00960DCB">
        <w:rPr>
          <w:rFonts w:cs="Times New Roman"/>
          <w:sz w:val="20"/>
          <w:szCs w:val="20"/>
        </w:rPr>
        <w:t xml:space="preserve"> - p</w:t>
      </w:r>
    </w:p>
    <w:p w14:paraId="110461D5"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m.bias.p</w:t>
      </w:r>
      <w:proofErr w:type="spellEnd"/>
      <w:r w:rsidRPr="00960DCB">
        <w:rPr>
          <w:rFonts w:cs="Times New Roman"/>
          <w:sz w:val="20"/>
          <w:szCs w:val="20"/>
        </w:rPr>
        <w:t>[k] &lt;- mean(</w:t>
      </w:r>
      <w:proofErr w:type="spellStart"/>
      <w:r w:rsidRPr="00960DCB">
        <w:rPr>
          <w:rFonts w:cs="Times New Roman"/>
          <w:sz w:val="20"/>
          <w:szCs w:val="20"/>
        </w:rPr>
        <w:t>bias.p</w:t>
      </w:r>
      <w:proofErr w:type="spellEnd"/>
      <w:r w:rsidRPr="00960DCB">
        <w:rPr>
          <w:rFonts w:cs="Times New Roman"/>
          <w:sz w:val="20"/>
          <w:szCs w:val="20"/>
        </w:rPr>
        <w:t>)</w:t>
      </w:r>
    </w:p>
    <w:p w14:paraId="7029D51C"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sd.bias.p</w:t>
      </w:r>
      <w:proofErr w:type="spellEnd"/>
      <w:r w:rsidRPr="00960DCB">
        <w:rPr>
          <w:rFonts w:cs="Times New Roman"/>
          <w:sz w:val="20"/>
          <w:szCs w:val="20"/>
        </w:rPr>
        <w:t xml:space="preserve">[k] &lt;- </w:t>
      </w:r>
      <w:proofErr w:type="spellStart"/>
      <w:r w:rsidRPr="00960DCB">
        <w:rPr>
          <w:rFonts w:cs="Times New Roman"/>
          <w:sz w:val="20"/>
          <w:szCs w:val="20"/>
        </w:rPr>
        <w:t>sd</w:t>
      </w:r>
      <w:proofErr w:type="spellEnd"/>
      <w:r w:rsidRPr="00960DCB">
        <w:rPr>
          <w:rFonts w:cs="Times New Roman"/>
          <w:sz w:val="20"/>
          <w:szCs w:val="20"/>
        </w:rPr>
        <w:t>(</w:t>
      </w:r>
      <w:proofErr w:type="spellStart"/>
      <w:r w:rsidRPr="00960DCB">
        <w:rPr>
          <w:rFonts w:cs="Times New Roman"/>
          <w:sz w:val="20"/>
          <w:szCs w:val="20"/>
        </w:rPr>
        <w:t>bias.p</w:t>
      </w:r>
      <w:proofErr w:type="spellEnd"/>
      <w:r w:rsidRPr="00960DCB">
        <w:rPr>
          <w:rFonts w:cs="Times New Roman"/>
          <w:sz w:val="20"/>
          <w:szCs w:val="20"/>
        </w:rPr>
        <w:t>)</w:t>
      </w:r>
    </w:p>
    <w:p w14:paraId="0FE17DDF"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baye.p.p</w:t>
      </w:r>
      <w:proofErr w:type="spellEnd"/>
      <w:r w:rsidRPr="00960DCB">
        <w:rPr>
          <w:rFonts w:cs="Times New Roman"/>
          <w:sz w:val="20"/>
          <w:szCs w:val="20"/>
        </w:rPr>
        <w:t xml:space="preserve">[k] &lt;- mean(p &gt; </w:t>
      </w:r>
      <w:proofErr w:type="spellStart"/>
      <w:r w:rsidRPr="00960DCB">
        <w:rPr>
          <w:rFonts w:cs="Times New Roman"/>
          <w:sz w:val="20"/>
          <w:szCs w:val="20"/>
        </w:rPr>
        <w:t>out$mean$p</w:t>
      </w:r>
      <w:proofErr w:type="spellEnd"/>
      <w:r w:rsidRPr="00960DCB">
        <w:rPr>
          <w:rFonts w:cs="Times New Roman"/>
          <w:sz w:val="20"/>
          <w:szCs w:val="20"/>
        </w:rPr>
        <w:t>)</w:t>
      </w:r>
    </w:p>
    <w:p w14:paraId="58A6A0AA"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0B6E6CA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##Bias in </w:t>
      </w:r>
      <w:proofErr w:type="spellStart"/>
      <w:r w:rsidRPr="00960DCB">
        <w:rPr>
          <w:rFonts w:cs="Times New Roman"/>
          <w:sz w:val="20"/>
          <w:szCs w:val="20"/>
        </w:rPr>
        <w:t>Ntotal</w:t>
      </w:r>
      <w:proofErr w:type="spellEnd"/>
    </w:p>
    <w:p w14:paraId="264A3248"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bias.Ntot</w:t>
      </w:r>
      <w:proofErr w:type="spellEnd"/>
      <w:r w:rsidRPr="00960DCB">
        <w:rPr>
          <w:rFonts w:cs="Times New Roman"/>
          <w:sz w:val="20"/>
          <w:szCs w:val="20"/>
        </w:rPr>
        <w:t xml:space="preserve"> &lt;- </w:t>
      </w:r>
      <w:proofErr w:type="spellStart"/>
      <w:r w:rsidRPr="00960DCB">
        <w:rPr>
          <w:rFonts w:cs="Times New Roman"/>
          <w:sz w:val="20"/>
          <w:szCs w:val="20"/>
        </w:rPr>
        <w:t>out$mean$totalN</w:t>
      </w:r>
      <w:proofErr w:type="spellEnd"/>
      <w:r w:rsidRPr="00960DCB">
        <w:rPr>
          <w:rFonts w:cs="Times New Roman"/>
          <w:sz w:val="20"/>
          <w:szCs w:val="20"/>
        </w:rPr>
        <w:t xml:space="preserve"> - sum(N)</w:t>
      </w:r>
    </w:p>
    <w:p w14:paraId="0777CD2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m.bias.Ntot</w:t>
      </w:r>
      <w:proofErr w:type="spellEnd"/>
      <w:r w:rsidRPr="00960DCB">
        <w:rPr>
          <w:rFonts w:cs="Times New Roman"/>
          <w:sz w:val="20"/>
          <w:szCs w:val="20"/>
        </w:rPr>
        <w:t>[k] &lt;- mean(</w:t>
      </w:r>
      <w:proofErr w:type="spellStart"/>
      <w:r w:rsidRPr="00960DCB">
        <w:rPr>
          <w:rFonts w:cs="Times New Roman"/>
          <w:sz w:val="20"/>
          <w:szCs w:val="20"/>
        </w:rPr>
        <w:t>bias.Ntot</w:t>
      </w:r>
      <w:proofErr w:type="spellEnd"/>
      <w:r w:rsidRPr="00960DCB">
        <w:rPr>
          <w:rFonts w:cs="Times New Roman"/>
          <w:sz w:val="20"/>
          <w:szCs w:val="20"/>
        </w:rPr>
        <w:t>)</w:t>
      </w:r>
    </w:p>
    <w:p w14:paraId="1A06E2BC"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sd.bias.Ntot</w:t>
      </w:r>
      <w:proofErr w:type="spellEnd"/>
      <w:r w:rsidRPr="00960DCB">
        <w:rPr>
          <w:rFonts w:cs="Times New Roman"/>
          <w:sz w:val="20"/>
          <w:szCs w:val="20"/>
        </w:rPr>
        <w:t xml:space="preserve">[k] &lt;- </w:t>
      </w:r>
      <w:proofErr w:type="spellStart"/>
      <w:r w:rsidRPr="00960DCB">
        <w:rPr>
          <w:rFonts w:cs="Times New Roman"/>
          <w:sz w:val="20"/>
          <w:szCs w:val="20"/>
        </w:rPr>
        <w:t>sd</w:t>
      </w:r>
      <w:proofErr w:type="spellEnd"/>
      <w:r w:rsidRPr="00960DCB">
        <w:rPr>
          <w:rFonts w:cs="Times New Roman"/>
          <w:sz w:val="20"/>
          <w:szCs w:val="20"/>
        </w:rPr>
        <w:t>(</w:t>
      </w:r>
      <w:proofErr w:type="spellStart"/>
      <w:r w:rsidRPr="00960DCB">
        <w:rPr>
          <w:rFonts w:cs="Times New Roman"/>
          <w:sz w:val="20"/>
          <w:szCs w:val="20"/>
        </w:rPr>
        <w:t>bias.Ntot</w:t>
      </w:r>
      <w:proofErr w:type="spellEnd"/>
      <w:r w:rsidRPr="00960DCB">
        <w:rPr>
          <w:rFonts w:cs="Times New Roman"/>
          <w:sz w:val="20"/>
          <w:szCs w:val="20"/>
        </w:rPr>
        <w:t>)</w:t>
      </w:r>
    </w:p>
    <w:p w14:paraId="1535004B"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baye.p.Ntot</w:t>
      </w:r>
      <w:proofErr w:type="spellEnd"/>
      <w:r w:rsidRPr="00960DCB">
        <w:rPr>
          <w:rFonts w:cs="Times New Roman"/>
          <w:sz w:val="20"/>
          <w:szCs w:val="20"/>
        </w:rPr>
        <w:t xml:space="preserve">[k] &lt;- mean(sum(N) &gt; </w:t>
      </w:r>
      <w:proofErr w:type="spellStart"/>
      <w:r w:rsidRPr="00960DCB">
        <w:rPr>
          <w:rFonts w:cs="Times New Roman"/>
          <w:sz w:val="20"/>
          <w:szCs w:val="20"/>
        </w:rPr>
        <w:t>out$mean$Ntotal</w:t>
      </w:r>
      <w:proofErr w:type="spellEnd"/>
      <w:r w:rsidRPr="00960DCB">
        <w:rPr>
          <w:rFonts w:cs="Times New Roman"/>
          <w:sz w:val="20"/>
          <w:szCs w:val="20"/>
        </w:rPr>
        <w:t>)</w:t>
      </w:r>
    </w:p>
    <w:p w14:paraId="2D59075A"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4B7BD3D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##Coefficient of Variation in </w:t>
      </w:r>
      <w:proofErr w:type="spellStart"/>
      <w:r w:rsidRPr="00960DCB">
        <w:rPr>
          <w:rFonts w:cs="Times New Roman"/>
          <w:sz w:val="20"/>
          <w:szCs w:val="20"/>
        </w:rPr>
        <w:t>Ntotal</w:t>
      </w:r>
      <w:proofErr w:type="spellEnd"/>
    </w:p>
    <w:p w14:paraId="687A0E1B"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CV.Ntot</w:t>
      </w:r>
      <w:proofErr w:type="spellEnd"/>
      <w:r w:rsidRPr="00960DCB">
        <w:rPr>
          <w:rFonts w:cs="Times New Roman"/>
          <w:sz w:val="20"/>
          <w:szCs w:val="20"/>
        </w:rPr>
        <w:t xml:space="preserve"> &lt;- </w:t>
      </w:r>
      <w:proofErr w:type="spellStart"/>
      <w:r w:rsidRPr="00960DCB">
        <w:rPr>
          <w:rFonts w:cs="Times New Roman"/>
          <w:sz w:val="20"/>
          <w:szCs w:val="20"/>
        </w:rPr>
        <w:t>out$sd$totalN</w:t>
      </w:r>
      <w:proofErr w:type="spellEnd"/>
      <w:r w:rsidRPr="00960DCB">
        <w:rPr>
          <w:rFonts w:cs="Times New Roman"/>
          <w:sz w:val="20"/>
          <w:szCs w:val="20"/>
        </w:rPr>
        <w:t>/</w:t>
      </w:r>
      <w:proofErr w:type="spellStart"/>
      <w:r w:rsidRPr="00960DCB">
        <w:rPr>
          <w:rFonts w:cs="Times New Roman"/>
          <w:sz w:val="20"/>
          <w:szCs w:val="20"/>
        </w:rPr>
        <w:t>out$mean$totalN</w:t>
      </w:r>
      <w:proofErr w:type="spellEnd"/>
    </w:p>
    <w:p w14:paraId="2D7C1473"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m.CV.Ntot</w:t>
      </w:r>
      <w:proofErr w:type="spellEnd"/>
      <w:r w:rsidRPr="00960DCB">
        <w:rPr>
          <w:rFonts w:cs="Times New Roman"/>
          <w:sz w:val="20"/>
          <w:szCs w:val="20"/>
        </w:rPr>
        <w:t>[k] &lt;- mean(</w:t>
      </w:r>
      <w:proofErr w:type="spellStart"/>
      <w:r w:rsidRPr="00960DCB">
        <w:rPr>
          <w:rFonts w:cs="Times New Roman"/>
          <w:sz w:val="20"/>
          <w:szCs w:val="20"/>
        </w:rPr>
        <w:t>CV.Ntot</w:t>
      </w:r>
      <w:proofErr w:type="spellEnd"/>
      <w:r w:rsidRPr="00960DCB">
        <w:rPr>
          <w:rFonts w:cs="Times New Roman"/>
          <w:sz w:val="20"/>
          <w:szCs w:val="20"/>
        </w:rPr>
        <w:t>)</w:t>
      </w:r>
    </w:p>
    <w:p w14:paraId="0C29562C"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sd.CV.Ntot</w:t>
      </w:r>
      <w:proofErr w:type="spellEnd"/>
      <w:r w:rsidRPr="00960DCB">
        <w:rPr>
          <w:rFonts w:cs="Times New Roman"/>
          <w:sz w:val="20"/>
          <w:szCs w:val="20"/>
        </w:rPr>
        <w:t xml:space="preserve">[k] &lt;- </w:t>
      </w:r>
      <w:proofErr w:type="spellStart"/>
      <w:r w:rsidRPr="00960DCB">
        <w:rPr>
          <w:rFonts w:cs="Times New Roman"/>
          <w:sz w:val="20"/>
          <w:szCs w:val="20"/>
        </w:rPr>
        <w:t>sd</w:t>
      </w:r>
      <w:proofErr w:type="spellEnd"/>
      <w:r w:rsidRPr="00960DCB">
        <w:rPr>
          <w:rFonts w:cs="Times New Roman"/>
          <w:sz w:val="20"/>
          <w:szCs w:val="20"/>
        </w:rPr>
        <w:t>(</w:t>
      </w:r>
      <w:proofErr w:type="spellStart"/>
      <w:r w:rsidRPr="00960DCB">
        <w:rPr>
          <w:rFonts w:cs="Times New Roman"/>
          <w:sz w:val="20"/>
          <w:szCs w:val="20"/>
        </w:rPr>
        <w:t>CV.Ntot</w:t>
      </w:r>
      <w:proofErr w:type="spellEnd"/>
      <w:r w:rsidRPr="00960DCB">
        <w:rPr>
          <w:rFonts w:cs="Times New Roman"/>
          <w:sz w:val="20"/>
          <w:szCs w:val="20"/>
        </w:rPr>
        <w:t>)</w:t>
      </w:r>
    </w:p>
    <w:p w14:paraId="28DB9A05"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prop.CV.Ntot</w:t>
      </w:r>
      <w:proofErr w:type="spellEnd"/>
      <w:r w:rsidRPr="00960DCB">
        <w:rPr>
          <w:rFonts w:cs="Times New Roman"/>
          <w:sz w:val="20"/>
          <w:szCs w:val="20"/>
        </w:rPr>
        <w:t>[k] &lt;- mean(</w:t>
      </w:r>
      <w:proofErr w:type="spellStart"/>
      <w:r w:rsidRPr="00960DCB">
        <w:rPr>
          <w:rFonts w:cs="Times New Roman"/>
          <w:sz w:val="20"/>
          <w:szCs w:val="20"/>
        </w:rPr>
        <w:t>CV.Ntot</w:t>
      </w:r>
      <w:proofErr w:type="spellEnd"/>
      <w:r w:rsidRPr="00960DCB">
        <w:rPr>
          <w:rFonts w:cs="Times New Roman"/>
          <w:sz w:val="20"/>
          <w:szCs w:val="20"/>
        </w:rPr>
        <w:t xml:space="preserve"> &lt; 0.15)</w:t>
      </w:r>
    </w:p>
    <w:p w14:paraId="0BB088F6"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0E83025D"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#Coefficient of Variation in </w:t>
      </w:r>
      <w:proofErr w:type="spellStart"/>
      <w:r w:rsidRPr="00960DCB">
        <w:rPr>
          <w:rFonts w:cs="Times New Roman"/>
          <w:sz w:val="20"/>
          <w:szCs w:val="20"/>
        </w:rPr>
        <w:t>alpha.lam</w:t>
      </w:r>
      <w:proofErr w:type="spellEnd"/>
    </w:p>
    <w:p w14:paraId="52FE57B7"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CV.alphalam</w:t>
      </w:r>
      <w:proofErr w:type="spellEnd"/>
      <w:r w:rsidRPr="00960DCB">
        <w:rPr>
          <w:rFonts w:cs="Times New Roman"/>
          <w:sz w:val="20"/>
          <w:szCs w:val="20"/>
        </w:rPr>
        <w:t xml:space="preserve"> &lt;- </w:t>
      </w:r>
      <w:proofErr w:type="spellStart"/>
      <w:r w:rsidRPr="00960DCB">
        <w:rPr>
          <w:rFonts w:cs="Times New Roman"/>
          <w:sz w:val="20"/>
          <w:szCs w:val="20"/>
        </w:rPr>
        <w:t>out$sd$alpha.lam</w:t>
      </w:r>
      <w:proofErr w:type="spellEnd"/>
      <w:r w:rsidRPr="00960DCB">
        <w:rPr>
          <w:rFonts w:cs="Times New Roman"/>
          <w:sz w:val="20"/>
          <w:szCs w:val="20"/>
        </w:rPr>
        <w:t>/</w:t>
      </w:r>
      <w:proofErr w:type="spellStart"/>
      <w:r w:rsidRPr="00960DCB">
        <w:rPr>
          <w:rFonts w:cs="Times New Roman"/>
          <w:sz w:val="20"/>
          <w:szCs w:val="20"/>
        </w:rPr>
        <w:t>out$mean$alpha.lam</w:t>
      </w:r>
      <w:proofErr w:type="spellEnd"/>
    </w:p>
    <w:p w14:paraId="0277EE96"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m.CV.alphalam</w:t>
      </w:r>
      <w:proofErr w:type="spellEnd"/>
      <w:r w:rsidRPr="00960DCB">
        <w:rPr>
          <w:rFonts w:cs="Times New Roman"/>
          <w:sz w:val="20"/>
          <w:szCs w:val="20"/>
        </w:rPr>
        <w:t>[k] &lt;- mean(</w:t>
      </w:r>
      <w:proofErr w:type="spellStart"/>
      <w:r w:rsidRPr="00960DCB">
        <w:rPr>
          <w:rFonts w:cs="Times New Roman"/>
          <w:sz w:val="20"/>
          <w:szCs w:val="20"/>
        </w:rPr>
        <w:t>CV.alphalam</w:t>
      </w:r>
      <w:proofErr w:type="spellEnd"/>
      <w:r w:rsidRPr="00960DCB">
        <w:rPr>
          <w:rFonts w:cs="Times New Roman"/>
          <w:sz w:val="20"/>
          <w:szCs w:val="20"/>
        </w:rPr>
        <w:t>)</w:t>
      </w:r>
    </w:p>
    <w:p w14:paraId="4E08A192"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sd.CV.alphalam</w:t>
      </w:r>
      <w:proofErr w:type="spellEnd"/>
      <w:r w:rsidRPr="00960DCB">
        <w:rPr>
          <w:rFonts w:cs="Times New Roman"/>
          <w:sz w:val="20"/>
          <w:szCs w:val="20"/>
        </w:rPr>
        <w:t xml:space="preserve">[k] &lt;- </w:t>
      </w:r>
      <w:proofErr w:type="spellStart"/>
      <w:r w:rsidRPr="00960DCB">
        <w:rPr>
          <w:rFonts w:cs="Times New Roman"/>
          <w:sz w:val="20"/>
          <w:szCs w:val="20"/>
        </w:rPr>
        <w:t>sd</w:t>
      </w:r>
      <w:proofErr w:type="spellEnd"/>
      <w:r w:rsidRPr="00960DCB">
        <w:rPr>
          <w:rFonts w:cs="Times New Roman"/>
          <w:sz w:val="20"/>
          <w:szCs w:val="20"/>
        </w:rPr>
        <w:t>(</w:t>
      </w:r>
      <w:proofErr w:type="spellStart"/>
      <w:r w:rsidRPr="00960DCB">
        <w:rPr>
          <w:rFonts w:cs="Times New Roman"/>
          <w:sz w:val="20"/>
          <w:szCs w:val="20"/>
        </w:rPr>
        <w:t>CV.alphalam</w:t>
      </w:r>
      <w:proofErr w:type="spellEnd"/>
      <w:r w:rsidRPr="00960DCB">
        <w:rPr>
          <w:rFonts w:cs="Times New Roman"/>
          <w:sz w:val="20"/>
          <w:szCs w:val="20"/>
        </w:rPr>
        <w:t>)</w:t>
      </w:r>
    </w:p>
    <w:p w14:paraId="3C2B36E8"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prop.CV.alphalam</w:t>
      </w:r>
      <w:proofErr w:type="spellEnd"/>
      <w:r w:rsidRPr="00960DCB">
        <w:rPr>
          <w:rFonts w:cs="Times New Roman"/>
          <w:sz w:val="20"/>
          <w:szCs w:val="20"/>
        </w:rPr>
        <w:t>[k] &lt;- mean(</w:t>
      </w:r>
      <w:proofErr w:type="spellStart"/>
      <w:r w:rsidRPr="00960DCB">
        <w:rPr>
          <w:rFonts w:cs="Times New Roman"/>
          <w:sz w:val="20"/>
          <w:szCs w:val="20"/>
        </w:rPr>
        <w:t>CV.alphalam</w:t>
      </w:r>
      <w:proofErr w:type="spellEnd"/>
      <w:r w:rsidRPr="00960DCB">
        <w:rPr>
          <w:rFonts w:cs="Times New Roman"/>
          <w:sz w:val="20"/>
          <w:szCs w:val="20"/>
        </w:rPr>
        <w:t xml:space="preserve"> &lt; 0.15)</w:t>
      </w:r>
    </w:p>
    <w:p w14:paraId="60E63D18"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7BC2A140"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#Coefficient of Variation in </w:t>
      </w:r>
      <w:proofErr w:type="spellStart"/>
      <w:r w:rsidRPr="00960DCB">
        <w:rPr>
          <w:rFonts w:cs="Times New Roman"/>
          <w:sz w:val="20"/>
          <w:szCs w:val="20"/>
        </w:rPr>
        <w:t>beta.lam</w:t>
      </w:r>
      <w:proofErr w:type="spellEnd"/>
    </w:p>
    <w:p w14:paraId="74B104CA"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CV.betalam</w:t>
      </w:r>
      <w:proofErr w:type="spellEnd"/>
      <w:r w:rsidRPr="00960DCB">
        <w:rPr>
          <w:rFonts w:cs="Times New Roman"/>
          <w:sz w:val="20"/>
          <w:szCs w:val="20"/>
        </w:rPr>
        <w:t xml:space="preserve"> &lt;- abs(</w:t>
      </w:r>
      <w:proofErr w:type="spellStart"/>
      <w:r w:rsidRPr="00960DCB">
        <w:rPr>
          <w:rFonts w:cs="Times New Roman"/>
          <w:sz w:val="20"/>
          <w:szCs w:val="20"/>
        </w:rPr>
        <w:t>out$sd$beta.lam</w:t>
      </w:r>
      <w:proofErr w:type="spellEnd"/>
      <w:r w:rsidRPr="00960DCB">
        <w:rPr>
          <w:rFonts w:cs="Times New Roman"/>
          <w:sz w:val="20"/>
          <w:szCs w:val="20"/>
        </w:rPr>
        <w:t>/</w:t>
      </w:r>
      <w:proofErr w:type="spellStart"/>
      <w:r w:rsidRPr="00960DCB">
        <w:rPr>
          <w:rFonts w:cs="Times New Roman"/>
          <w:sz w:val="20"/>
          <w:szCs w:val="20"/>
        </w:rPr>
        <w:t>out$mean$beta.lam</w:t>
      </w:r>
      <w:proofErr w:type="spellEnd"/>
      <w:r w:rsidRPr="00960DCB">
        <w:rPr>
          <w:rFonts w:cs="Times New Roman"/>
          <w:sz w:val="20"/>
          <w:szCs w:val="20"/>
        </w:rPr>
        <w:t>)</w:t>
      </w:r>
    </w:p>
    <w:p w14:paraId="4611B2FE"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m.CV.betalam</w:t>
      </w:r>
      <w:proofErr w:type="spellEnd"/>
      <w:r w:rsidRPr="00960DCB">
        <w:rPr>
          <w:rFonts w:cs="Times New Roman"/>
          <w:sz w:val="20"/>
          <w:szCs w:val="20"/>
        </w:rPr>
        <w:t>[k] &lt;- mean(</w:t>
      </w:r>
      <w:proofErr w:type="spellStart"/>
      <w:r w:rsidRPr="00960DCB">
        <w:rPr>
          <w:rFonts w:cs="Times New Roman"/>
          <w:sz w:val="20"/>
          <w:szCs w:val="20"/>
        </w:rPr>
        <w:t>CV.betalam</w:t>
      </w:r>
      <w:proofErr w:type="spellEnd"/>
      <w:r w:rsidRPr="00960DCB">
        <w:rPr>
          <w:rFonts w:cs="Times New Roman"/>
          <w:sz w:val="20"/>
          <w:szCs w:val="20"/>
        </w:rPr>
        <w:t>)</w:t>
      </w:r>
    </w:p>
    <w:p w14:paraId="300C8C9F"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sd.CV.betalam</w:t>
      </w:r>
      <w:proofErr w:type="spellEnd"/>
      <w:r w:rsidRPr="00960DCB">
        <w:rPr>
          <w:rFonts w:cs="Times New Roman"/>
          <w:sz w:val="20"/>
          <w:szCs w:val="20"/>
        </w:rPr>
        <w:t xml:space="preserve">[k] &lt;- </w:t>
      </w:r>
      <w:proofErr w:type="spellStart"/>
      <w:r w:rsidRPr="00960DCB">
        <w:rPr>
          <w:rFonts w:cs="Times New Roman"/>
          <w:sz w:val="20"/>
          <w:szCs w:val="20"/>
        </w:rPr>
        <w:t>sd</w:t>
      </w:r>
      <w:proofErr w:type="spellEnd"/>
      <w:r w:rsidRPr="00960DCB">
        <w:rPr>
          <w:rFonts w:cs="Times New Roman"/>
          <w:sz w:val="20"/>
          <w:szCs w:val="20"/>
        </w:rPr>
        <w:t>(</w:t>
      </w:r>
      <w:proofErr w:type="spellStart"/>
      <w:r w:rsidRPr="00960DCB">
        <w:rPr>
          <w:rFonts w:cs="Times New Roman"/>
          <w:sz w:val="20"/>
          <w:szCs w:val="20"/>
        </w:rPr>
        <w:t>CV.betalam</w:t>
      </w:r>
      <w:proofErr w:type="spellEnd"/>
      <w:r w:rsidRPr="00960DCB">
        <w:rPr>
          <w:rFonts w:cs="Times New Roman"/>
          <w:sz w:val="20"/>
          <w:szCs w:val="20"/>
        </w:rPr>
        <w:t>)</w:t>
      </w:r>
    </w:p>
    <w:p w14:paraId="6C7B7B23"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roofErr w:type="spellStart"/>
      <w:r w:rsidRPr="00960DCB">
        <w:rPr>
          <w:rFonts w:cs="Times New Roman"/>
          <w:sz w:val="20"/>
          <w:szCs w:val="20"/>
        </w:rPr>
        <w:t>prop.CV.betalam</w:t>
      </w:r>
      <w:proofErr w:type="spellEnd"/>
      <w:r w:rsidRPr="00960DCB">
        <w:rPr>
          <w:rFonts w:cs="Times New Roman"/>
          <w:sz w:val="20"/>
          <w:szCs w:val="20"/>
        </w:rPr>
        <w:t>[k] &lt;- mean(</w:t>
      </w:r>
      <w:proofErr w:type="spellStart"/>
      <w:r w:rsidRPr="00960DCB">
        <w:rPr>
          <w:rFonts w:cs="Times New Roman"/>
          <w:sz w:val="20"/>
          <w:szCs w:val="20"/>
        </w:rPr>
        <w:t>CV.betalam</w:t>
      </w:r>
      <w:proofErr w:type="spellEnd"/>
      <w:r w:rsidRPr="00960DCB">
        <w:rPr>
          <w:rFonts w:cs="Times New Roman"/>
          <w:sz w:val="20"/>
          <w:szCs w:val="20"/>
        </w:rPr>
        <w:t xml:space="preserve"> &lt; 0.15)</w:t>
      </w:r>
    </w:p>
    <w:p w14:paraId="582FE393"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403A73F7"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xml:space="preserve">  </w:t>
      </w:r>
    </w:p>
    <w:p w14:paraId="1D7FA459" w14:textId="77777777" w:rsidR="00230F99" w:rsidRPr="00960DCB" w:rsidRDefault="00230F99" w:rsidP="00230F99">
      <w:pPr>
        <w:pStyle w:val="NoSpacing"/>
        <w:ind w:left="-720" w:right="-720"/>
        <w:rPr>
          <w:rFonts w:cs="Times New Roman"/>
          <w:sz w:val="20"/>
          <w:szCs w:val="20"/>
        </w:rPr>
      </w:pPr>
      <w:r w:rsidRPr="00960DCB">
        <w:rPr>
          <w:rFonts w:cs="Times New Roman"/>
          <w:sz w:val="20"/>
          <w:szCs w:val="20"/>
        </w:rPr>
        <w:t>}  ) #This will be the end of the simulations</w:t>
      </w:r>
    </w:p>
    <w:p w14:paraId="7E0B5E23" w14:textId="77777777" w:rsidR="00230F99" w:rsidRPr="00230F99" w:rsidRDefault="00230F99" w:rsidP="00230F99">
      <w:pPr>
        <w:pStyle w:val="NoSpacing"/>
        <w:ind w:hanging="720"/>
        <w:rPr>
          <w:rFonts w:ascii="Times New Roman" w:hAnsi="Times New Roman" w:cs="Times New Roman"/>
          <w:color w:val="333333"/>
          <w:sz w:val="24"/>
          <w:szCs w:val="24"/>
          <w:shd w:val="clear" w:color="auto" w:fill="FFFFFF"/>
        </w:rPr>
      </w:pPr>
    </w:p>
    <w:p w14:paraId="11247C96" w14:textId="63611C3A" w:rsidR="00E2470F" w:rsidRPr="00E2470F" w:rsidRDefault="00E2470F" w:rsidP="0026285E">
      <w:pPr>
        <w:pStyle w:val="NoSpacing"/>
        <w:rPr>
          <w:rFonts w:ascii="Times New Roman" w:hAnsi="Times New Roman" w:cs="Times New Roman"/>
          <w:sz w:val="24"/>
          <w:szCs w:val="24"/>
        </w:rPr>
      </w:pPr>
    </w:p>
    <w:sectPr w:rsidR="00E2470F" w:rsidRPr="00E2470F" w:rsidSect="00511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9B3"/>
    <w:multiLevelType w:val="hybridMultilevel"/>
    <w:tmpl w:val="A87E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0E9F"/>
    <w:multiLevelType w:val="multilevel"/>
    <w:tmpl w:val="2730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57082"/>
    <w:multiLevelType w:val="hybridMultilevel"/>
    <w:tmpl w:val="EF46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C51F2"/>
    <w:multiLevelType w:val="hybridMultilevel"/>
    <w:tmpl w:val="0AC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F1266"/>
    <w:multiLevelType w:val="hybridMultilevel"/>
    <w:tmpl w:val="EC5A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97CD5"/>
    <w:multiLevelType w:val="hybridMultilevel"/>
    <w:tmpl w:val="622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65094"/>
    <w:multiLevelType w:val="hybridMultilevel"/>
    <w:tmpl w:val="E6FE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07"/>
    <w:rsid w:val="00022221"/>
    <w:rsid w:val="00044701"/>
    <w:rsid w:val="00053A23"/>
    <w:rsid w:val="000548EB"/>
    <w:rsid w:val="00061D80"/>
    <w:rsid w:val="000665B0"/>
    <w:rsid w:val="00084F9D"/>
    <w:rsid w:val="00091DA8"/>
    <w:rsid w:val="000C2C11"/>
    <w:rsid w:val="000C51C5"/>
    <w:rsid w:val="000D6D5F"/>
    <w:rsid w:val="000D71A7"/>
    <w:rsid w:val="000E08B1"/>
    <w:rsid w:val="00106DF4"/>
    <w:rsid w:val="00155197"/>
    <w:rsid w:val="00160E4D"/>
    <w:rsid w:val="0018197A"/>
    <w:rsid w:val="00183EDB"/>
    <w:rsid w:val="001A4630"/>
    <w:rsid w:val="001A5608"/>
    <w:rsid w:val="001F76CB"/>
    <w:rsid w:val="001F7FA9"/>
    <w:rsid w:val="00217B41"/>
    <w:rsid w:val="00230F99"/>
    <w:rsid w:val="002321C4"/>
    <w:rsid w:val="00243545"/>
    <w:rsid w:val="00261D74"/>
    <w:rsid w:val="0026285E"/>
    <w:rsid w:val="00287C47"/>
    <w:rsid w:val="002A6B10"/>
    <w:rsid w:val="002B12D0"/>
    <w:rsid w:val="002C0902"/>
    <w:rsid w:val="002C0CDE"/>
    <w:rsid w:val="002C1882"/>
    <w:rsid w:val="002E0F57"/>
    <w:rsid w:val="00311C7A"/>
    <w:rsid w:val="003214A5"/>
    <w:rsid w:val="00331E12"/>
    <w:rsid w:val="00350B59"/>
    <w:rsid w:val="00361CCA"/>
    <w:rsid w:val="003707CB"/>
    <w:rsid w:val="00391835"/>
    <w:rsid w:val="003955B7"/>
    <w:rsid w:val="003D191B"/>
    <w:rsid w:val="003E7F6D"/>
    <w:rsid w:val="00407B36"/>
    <w:rsid w:val="004165A9"/>
    <w:rsid w:val="00416859"/>
    <w:rsid w:val="00417E50"/>
    <w:rsid w:val="00433C01"/>
    <w:rsid w:val="004347C7"/>
    <w:rsid w:val="00446033"/>
    <w:rsid w:val="00460937"/>
    <w:rsid w:val="00485002"/>
    <w:rsid w:val="004A6D7D"/>
    <w:rsid w:val="004B1B17"/>
    <w:rsid w:val="004B2A03"/>
    <w:rsid w:val="004D69C2"/>
    <w:rsid w:val="004E6FA8"/>
    <w:rsid w:val="00511182"/>
    <w:rsid w:val="00513827"/>
    <w:rsid w:val="00513F80"/>
    <w:rsid w:val="00520C83"/>
    <w:rsid w:val="00531E13"/>
    <w:rsid w:val="00534202"/>
    <w:rsid w:val="005A0C84"/>
    <w:rsid w:val="005A10F7"/>
    <w:rsid w:val="005A12DD"/>
    <w:rsid w:val="005C57CE"/>
    <w:rsid w:val="006461B3"/>
    <w:rsid w:val="0068097B"/>
    <w:rsid w:val="00693AB5"/>
    <w:rsid w:val="006B5F1C"/>
    <w:rsid w:val="006C7E85"/>
    <w:rsid w:val="00704A44"/>
    <w:rsid w:val="007367A8"/>
    <w:rsid w:val="00746F31"/>
    <w:rsid w:val="00763BAA"/>
    <w:rsid w:val="007654C4"/>
    <w:rsid w:val="00774410"/>
    <w:rsid w:val="00776C5C"/>
    <w:rsid w:val="00784C1A"/>
    <w:rsid w:val="007A6322"/>
    <w:rsid w:val="007B110B"/>
    <w:rsid w:val="007B553A"/>
    <w:rsid w:val="007C3F39"/>
    <w:rsid w:val="007E2AC4"/>
    <w:rsid w:val="007E5C72"/>
    <w:rsid w:val="007F5B41"/>
    <w:rsid w:val="008121A8"/>
    <w:rsid w:val="00822642"/>
    <w:rsid w:val="0082655B"/>
    <w:rsid w:val="008350D1"/>
    <w:rsid w:val="00863411"/>
    <w:rsid w:val="00884FAB"/>
    <w:rsid w:val="00890425"/>
    <w:rsid w:val="008B5B84"/>
    <w:rsid w:val="008C6360"/>
    <w:rsid w:val="008D1DC8"/>
    <w:rsid w:val="008E47E4"/>
    <w:rsid w:val="00902BDE"/>
    <w:rsid w:val="00903D93"/>
    <w:rsid w:val="00926566"/>
    <w:rsid w:val="0093031F"/>
    <w:rsid w:val="00931A53"/>
    <w:rsid w:val="00941A01"/>
    <w:rsid w:val="00971116"/>
    <w:rsid w:val="00984715"/>
    <w:rsid w:val="00985C6E"/>
    <w:rsid w:val="00992374"/>
    <w:rsid w:val="00993C82"/>
    <w:rsid w:val="009946C3"/>
    <w:rsid w:val="009B652B"/>
    <w:rsid w:val="009B778B"/>
    <w:rsid w:val="009C109E"/>
    <w:rsid w:val="009C2E04"/>
    <w:rsid w:val="009C5D8C"/>
    <w:rsid w:val="009D4CBD"/>
    <w:rsid w:val="00A353BC"/>
    <w:rsid w:val="00A45FE9"/>
    <w:rsid w:val="00A901F9"/>
    <w:rsid w:val="00A96E9E"/>
    <w:rsid w:val="00AC3859"/>
    <w:rsid w:val="00AE5A44"/>
    <w:rsid w:val="00B27C56"/>
    <w:rsid w:val="00B34C99"/>
    <w:rsid w:val="00B4158F"/>
    <w:rsid w:val="00B602F1"/>
    <w:rsid w:val="00B71888"/>
    <w:rsid w:val="00B77552"/>
    <w:rsid w:val="00B81B4A"/>
    <w:rsid w:val="00B936AC"/>
    <w:rsid w:val="00BA32B5"/>
    <w:rsid w:val="00BC6455"/>
    <w:rsid w:val="00C004C9"/>
    <w:rsid w:val="00C43BE3"/>
    <w:rsid w:val="00C477DD"/>
    <w:rsid w:val="00C51B2E"/>
    <w:rsid w:val="00C54962"/>
    <w:rsid w:val="00C74DB3"/>
    <w:rsid w:val="00CA1C99"/>
    <w:rsid w:val="00CB2DED"/>
    <w:rsid w:val="00CE41DB"/>
    <w:rsid w:val="00CF4FBE"/>
    <w:rsid w:val="00D14240"/>
    <w:rsid w:val="00D26B26"/>
    <w:rsid w:val="00D44994"/>
    <w:rsid w:val="00D459EA"/>
    <w:rsid w:val="00D50FBF"/>
    <w:rsid w:val="00D559A1"/>
    <w:rsid w:val="00D6547D"/>
    <w:rsid w:val="00D9647A"/>
    <w:rsid w:val="00DB1D7A"/>
    <w:rsid w:val="00DC166E"/>
    <w:rsid w:val="00E2470F"/>
    <w:rsid w:val="00E34107"/>
    <w:rsid w:val="00E357F4"/>
    <w:rsid w:val="00E44EA8"/>
    <w:rsid w:val="00E51442"/>
    <w:rsid w:val="00E54B60"/>
    <w:rsid w:val="00E62C52"/>
    <w:rsid w:val="00E77C45"/>
    <w:rsid w:val="00E961A0"/>
    <w:rsid w:val="00EE348C"/>
    <w:rsid w:val="00EE6C12"/>
    <w:rsid w:val="00EF08F9"/>
    <w:rsid w:val="00EF55BB"/>
    <w:rsid w:val="00F214AD"/>
    <w:rsid w:val="00F33943"/>
    <w:rsid w:val="00F80E5B"/>
    <w:rsid w:val="00F82409"/>
    <w:rsid w:val="00FA5B2F"/>
    <w:rsid w:val="00FA6AA5"/>
    <w:rsid w:val="00FC35B2"/>
    <w:rsid w:val="00FC6A1D"/>
    <w:rsid w:val="00FF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72BB"/>
  <w15:chartTrackingRefBased/>
  <w15:docId w15:val="{3592C475-A65C-498F-B895-886CF7E9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107"/>
    <w:pPr>
      <w:spacing w:after="0" w:line="240" w:lineRule="auto"/>
    </w:pPr>
  </w:style>
  <w:style w:type="character" w:styleId="Hyperlink">
    <w:name w:val="Hyperlink"/>
    <w:basedOn w:val="DefaultParagraphFont"/>
    <w:uiPriority w:val="99"/>
    <w:unhideWhenUsed/>
    <w:rsid w:val="0026285E"/>
    <w:rPr>
      <w:color w:val="0000FF"/>
      <w:u w:val="single"/>
    </w:rPr>
  </w:style>
  <w:style w:type="table" w:styleId="TableGrid">
    <w:name w:val="Table Grid"/>
    <w:basedOn w:val="TableNormal"/>
    <w:uiPriority w:val="39"/>
    <w:rsid w:val="000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D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C5C"/>
    <w:rPr>
      <w:rFonts w:ascii="Segoe UI" w:hAnsi="Segoe UI" w:cs="Segoe UI"/>
      <w:sz w:val="18"/>
      <w:szCs w:val="18"/>
    </w:rPr>
  </w:style>
  <w:style w:type="paragraph" w:styleId="HTMLPreformatted">
    <w:name w:val="HTML Preformatted"/>
    <w:basedOn w:val="Normal"/>
    <w:link w:val="HTMLPreformattedChar"/>
    <w:uiPriority w:val="99"/>
    <w:semiHidden/>
    <w:unhideWhenUsed/>
    <w:rsid w:val="0082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2642"/>
    <w:rPr>
      <w:rFonts w:ascii="Courier New" w:eastAsia="Times New Roman" w:hAnsi="Courier New" w:cs="Courier New"/>
      <w:sz w:val="20"/>
      <w:szCs w:val="20"/>
    </w:rPr>
  </w:style>
  <w:style w:type="character" w:customStyle="1" w:styleId="gnkrckgcgsb">
    <w:name w:val="gnkrckgcgsb"/>
    <w:basedOn w:val="DefaultParagraphFont"/>
    <w:rsid w:val="00822642"/>
  </w:style>
  <w:style w:type="character" w:styleId="CommentReference">
    <w:name w:val="annotation reference"/>
    <w:basedOn w:val="DefaultParagraphFont"/>
    <w:uiPriority w:val="99"/>
    <w:semiHidden/>
    <w:unhideWhenUsed/>
    <w:rsid w:val="009B778B"/>
    <w:rPr>
      <w:sz w:val="16"/>
      <w:szCs w:val="16"/>
    </w:rPr>
  </w:style>
  <w:style w:type="paragraph" w:styleId="CommentText">
    <w:name w:val="annotation text"/>
    <w:basedOn w:val="Normal"/>
    <w:link w:val="CommentTextChar"/>
    <w:uiPriority w:val="99"/>
    <w:semiHidden/>
    <w:unhideWhenUsed/>
    <w:rsid w:val="009B778B"/>
    <w:pPr>
      <w:spacing w:line="240" w:lineRule="auto"/>
    </w:pPr>
    <w:rPr>
      <w:sz w:val="20"/>
      <w:szCs w:val="20"/>
    </w:rPr>
  </w:style>
  <w:style w:type="character" w:customStyle="1" w:styleId="CommentTextChar">
    <w:name w:val="Comment Text Char"/>
    <w:basedOn w:val="DefaultParagraphFont"/>
    <w:link w:val="CommentText"/>
    <w:uiPriority w:val="99"/>
    <w:semiHidden/>
    <w:rsid w:val="009B778B"/>
    <w:rPr>
      <w:sz w:val="20"/>
      <w:szCs w:val="20"/>
    </w:rPr>
  </w:style>
  <w:style w:type="character" w:styleId="UnresolvedMention">
    <w:name w:val="Unresolved Mention"/>
    <w:basedOn w:val="DefaultParagraphFont"/>
    <w:uiPriority w:val="99"/>
    <w:semiHidden/>
    <w:unhideWhenUsed/>
    <w:rsid w:val="00513827"/>
    <w:rPr>
      <w:color w:val="605E5C"/>
      <w:shd w:val="clear" w:color="auto" w:fill="E1DFDD"/>
    </w:rPr>
  </w:style>
  <w:style w:type="paragraph" w:customStyle="1" w:styleId="citation">
    <w:name w:val="citation"/>
    <w:basedOn w:val="Normal"/>
    <w:rsid w:val="00E44EA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8197A"/>
    <w:pPr>
      <w:spacing w:after="0" w:line="240" w:lineRule="auto"/>
    </w:pPr>
  </w:style>
  <w:style w:type="paragraph" w:styleId="CommentSubject">
    <w:name w:val="annotation subject"/>
    <w:basedOn w:val="CommentText"/>
    <w:next w:val="CommentText"/>
    <w:link w:val="CommentSubjectChar"/>
    <w:uiPriority w:val="99"/>
    <w:semiHidden/>
    <w:unhideWhenUsed/>
    <w:rsid w:val="008B5B84"/>
    <w:rPr>
      <w:b/>
      <w:bCs/>
    </w:rPr>
  </w:style>
  <w:style w:type="character" w:customStyle="1" w:styleId="CommentSubjectChar">
    <w:name w:val="Comment Subject Char"/>
    <w:basedOn w:val="CommentTextChar"/>
    <w:link w:val="CommentSubject"/>
    <w:uiPriority w:val="99"/>
    <w:semiHidden/>
    <w:rsid w:val="008B5B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4349">
      <w:bodyDiv w:val="1"/>
      <w:marLeft w:val="0"/>
      <w:marRight w:val="0"/>
      <w:marTop w:val="0"/>
      <w:marBottom w:val="0"/>
      <w:divBdr>
        <w:top w:val="none" w:sz="0" w:space="0" w:color="auto"/>
        <w:left w:val="none" w:sz="0" w:space="0" w:color="auto"/>
        <w:bottom w:val="none" w:sz="0" w:space="0" w:color="auto"/>
        <w:right w:val="none" w:sz="0" w:space="0" w:color="auto"/>
      </w:divBdr>
    </w:div>
    <w:div w:id="384568270">
      <w:bodyDiv w:val="1"/>
      <w:marLeft w:val="0"/>
      <w:marRight w:val="0"/>
      <w:marTop w:val="0"/>
      <w:marBottom w:val="0"/>
      <w:divBdr>
        <w:top w:val="none" w:sz="0" w:space="0" w:color="auto"/>
        <w:left w:val="none" w:sz="0" w:space="0" w:color="auto"/>
        <w:bottom w:val="none" w:sz="0" w:space="0" w:color="auto"/>
        <w:right w:val="none" w:sz="0" w:space="0" w:color="auto"/>
      </w:divBdr>
    </w:div>
    <w:div w:id="566838139">
      <w:bodyDiv w:val="1"/>
      <w:marLeft w:val="0"/>
      <w:marRight w:val="0"/>
      <w:marTop w:val="0"/>
      <w:marBottom w:val="0"/>
      <w:divBdr>
        <w:top w:val="none" w:sz="0" w:space="0" w:color="auto"/>
        <w:left w:val="none" w:sz="0" w:space="0" w:color="auto"/>
        <w:bottom w:val="none" w:sz="0" w:space="0" w:color="auto"/>
        <w:right w:val="none" w:sz="0" w:space="0" w:color="auto"/>
      </w:divBdr>
    </w:div>
    <w:div w:id="721832685">
      <w:bodyDiv w:val="1"/>
      <w:marLeft w:val="0"/>
      <w:marRight w:val="0"/>
      <w:marTop w:val="0"/>
      <w:marBottom w:val="0"/>
      <w:divBdr>
        <w:top w:val="none" w:sz="0" w:space="0" w:color="auto"/>
        <w:left w:val="none" w:sz="0" w:space="0" w:color="auto"/>
        <w:bottom w:val="none" w:sz="0" w:space="0" w:color="auto"/>
        <w:right w:val="none" w:sz="0" w:space="0" w:color="auto"/>
      </w:divBdr>
    </w:div>
    <w:div w:id="1024863900">
      <w:bodyDiv w:val="1"/>
      <w:marLeft w:val="0"/>
      <w:marRight w:val="0"/>
      <w:marTop w:val="0"/>
      <w:marBottom w:val="0"/>
      <w:divBdr>
        <w:top w:val="none" w:sz="0" w:space="0" w:color="auto"/>
        <w:left w:val="none" w:sz="0" w:space="0" w:color="auto"/>
        <w:bottom w:val="none" w:sz="0" w:space="0" w:color="auto"/>
        <w:right w:val="none" w:sz="0" w:space="0" w:color="auto"/>
      </w:divBdr>
    </w:div>
    <w:div w:id="1240941476">
      <w:bodyDiv w:val="1"/>
      <w:marLeft w:val="0"/>
      <w:marRight w:val="0"/>
      <w:marTop w:val="0"/>
      <w:marBottom w:val="0"/>
      <w:divBdr>
        <w:top w:val="none" w:sz="0" w:space="0" w:color="auto"/>
        <w:left w:val="none" w:sz="0" w:space="0" w:color="auto"/>
        <w:bottom w:val="none" w:sz="0" w:space="0" w:color="auto"/>
        <w:right w:val="none" w:sz="0" w:space="0" w:color="auto"/>
      </w:divBdr>
    </w:div>
    <w:div w:id="1430075971">
      <w:bodyDiv w:val="1"/>
      <w:marLeft w:val="0"/>
      <w:marRight w:val="0"/>
      <w:marTop w:val="0"/>
      <w:marBottom w:val="0"/>
      <w:divBdr>
        <w:top w:val="none" w:sz="0" w:space="0" w:color="auto"/>
        <w:left w:val="none" w:sz="0" w:space="0" w:color="auto"/>
        <w:bottom w:val="none" w:sz="0" w:space="0" w:color="auto"/>
        <w:right w:val="none" w:sz="0" w:space="0" w:color="auto"/>
      </w:divBdr>
    </w:div>
    <w:div w:id="1509979007">
      <w:bodyDiv w:val="1"/>
      <w:marLeft w:val="0"/>
      <w:marRight w:val="0"/>
      <w:marTop w:val="0"/>
      <w:marBottom w:val="0"/>
      <w:divBdr>
        <w:top w:val="none" w:sz="0" w:space="0" w:color="auto"/>
        <w:left w:val="none" w:sz="0" w:space="0" w:color="auto"/>
        <w:bottom w:val="none" w:sz="0" w:space="0" w:color="auto"/>
        <w:right w:val="none" w:sz="0" w:space="0" w:color="auto"/>
      </w:divBdr>
    </w:div>
    <w:div w:id="1833445136">
      <w:bodyDiv w:val="1"/>
      <w:marLeft w:val="0"/>
      <w:marRight w:val="0"/>
      <w:marTop w:val="0"/>
      <w:marBottom w:val="0"/>
      <w:divBdr>
        <w:top w:val="none" w:sz="0" w:space="0" w:color="auto"/>
        <w:left w:val="none" w:sz="0" w:space="0" w:color="auto"/>
        <w:bottom w:val="none" w:sz="0" w:space="0" w:color="auto"/>
        <w:right w:val="none" w:sz="0" w:space="0" w:color="auto"/>
      </w:divBdr>
    </w:div>
    <w:div w:id="1902981316">
      <w:bodyDiv w:val="1"/>
      <w:marLeft w:val="0"/>
      <w:marRight w:val="0"/>
      <w:marTop w:val="0"/>
      <w:marBottom w:val="0"/>
      <w:divBdr>
        <w:top w:val="none" w:sz="0" w:space="0" w:color="auto"/>
        <w:left w:val="none" w:sz="0" w:space="0" w:color="auto"/>
        <w:bottom w:val="none" w:sz="0" w:space="0" w:color="auto"/>
        <w:right w:val="none" w:sz="0" w:space="0" w:color="auto"/>
      </w:divBdr>
    </w:div>
    <w:div w:id="19950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tialecology.com/gme" TargetMode="External"/><Relationship Id="rId13" Type="http://schemas.openxmlformats.org/officeDocument/2006/relationships/hyperlink" Target="http://landfire.cr.usgs.gov/view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landfire.cr.usgs.gov/view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tionalmap.gov/3DEP/3dep_prodserv.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andfire.cr.usgs.gov/viewer/" TargetMode="External"/><Relationship Id="rId5" Type="http://schemas.openxmlformats.org/officeDocument/2006/relationships/image" Target="media/image1.emf"/><Relationship Id="rId15" Type="http://schemas.openxmlformats.org/officeDocument/2006/relationships/hyperlink" Target="https://www.R-project.org/" TargetMode="External"/><Relationship Id="rId10" Type="http://schemas.openxmlformats.org/officeDocument/2006/relationships/hyperlink" Target="http://landfire.cr.usgs.gov/viewer/" TargetMode="External"/><Relationship Id="rId4" Type="http://schemas.openxmlformats.org/officeDocument/2006/relationships/webSettings" Target="webSettings.xml"/><Relationship Id="rId9" Type="http://schemas.openxmlformats.org/officeDocument/2006/relationships/hyperlink" Target="https://doi.org/10.18637/jss.v067.i01" TargetMode="External"/><Relationship Id="rId14" Type="http://schemas.openxmlformats.org/officeDocument/2006/relationships/hyperlink" Target="http://landfire.cr.usgs.gov/vie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5998</TotalTime>
  <Pages>25</Pages>
  <Words>7992</Words>
  <Characters>45555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Leipold</dc:creator>
  <cp:keywords/>
  <dc:description/>
  <cp:lastModifiedBy>Liz Leipold</cp:lastModifiedBy>
  <cp:revision>3</cp:revision>
  <dcterms:created xsi:type="dcterms:W3CDTF">2019-02-04T15:23:00Z</dcterms:created>
  <dcterms:modified xsi:type="dcterms:W3CDTF">2020-02-10T01:33:00Z</dcterms:modified>
</cp:coreProperties>
</file>